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B17" w:rsidRPr="00E62603" w:rsidRDefault="00E07B17" w:rsidP="00E07B17">
      <w:pPr>
        <w:pStyle w:val="Zkladntextodsazen3"/>
        <w:spacing w:after="240"/>
        <w:ind w:left="709" w:hanging="709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E62603">
        <w:rPr>
          <w:rFonts w:ascii="Arial" w:hAnsi="Arial" w:cs="Arial"/>
          <w:b/>
          <w:sz w:val="24"/>
          <w:szCs w:val="24"/>
        </w:rPr>
        <w:t>9.A.</w:t>
      </w:r>
      <w:proofErr w:type="gramEnd"/>
      <w:r w:rsidRPr="00E62603">
        <w:rPr>
          <w:rFonts w:ascii="Arial" w:hAnsi="Arial" w:cs="Arial"/>
          <w:b/>
          <w:sz w:val="24"/>
          <w:szCs w:val="24"/>
        </w:rPr>
        <w:t>b.</w:t>
      </w:r>
      <w:r w:rsidRPr="00E62603">
        <w:rPr>
          <w:rFonts w:ascii="Arial" w:hAnsi="Arial" w:cs="Arial"/>
          <w:sz w:val="24"/>
          <w:szCs w:val="24"/>
        </w:rPr>
        <w:t>   </w:t>
      </w:r>
      <w:r w:rsidRPr="00E62603">
        <w:rPr>
          <w:rFonts w:ascii="Arial" w:hAnsi="Arial" w:cs="Arial"/>
          <w:b/>
          <w:sz w:val="24"/>
          <w:szCs w:val="24"/>
        </w:rPr>
        <w:t>Speciální poradenství pro rostlinnou výrobu</w:t>
      </w:r>
    </w:p>
    <w:p w:rsidR="00E07B17" w:rsidRPr="00E62603" w:rsidRDefault="00E07B17" w:rsidP="00E07B17">
      <w:pPr>
        <w:jc w:val="both"/>
        <w:rPr>
          <w:rFonts w:cs="Arial"/>
          <w:b/>
          <w:sz w:val="24"/>
          <w:szCs w:val="24"/>
        </w:rPr>
      </w:pPr>
      <w:proofErr w:type="gramStart"/>
      <w:r w:rsidRPr="00E62603">
        <w:rPr>
          <w:rFonts w:cs="Arial"/>
          <w:b/>
          <w:sz w:val="24"/>
          <w:szCs w:val="24"/>
        </w:rPr>
        <w:t>9.A.</w:t>
      </w:r>
      <w:proofErr w:type="gramEnd"/>
      <w:r w:rsidRPr="00E62603">
        <w:rPr>
          <w:rFonts w:cs="Arial"/>
          <w:b/>
          <w:sz w:val="24"/>
          <w:szCs w:val="24"/>
        </w:rPr>
        <w:t>b.1.   Publikace doporučovaných odrůd a souvisejících informací</w:t>
      </w:r>
    </w:p>
    <w:p w:rsidR="00E07B17" w:rsidRPr="00963DC6" w:rsidRDefault="00E07B17" w:rsidP="00E07B1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963DC6">
        <w:rPr>
          <w:rFonts w:cs="Arial"/>
          <w:b/>
          <w:sz w:val="24"/>
          <w:szCs w:val="24"/>
        </w:rPr>
        <w:t>1   Účel dotace</w:t>
      </w:r>
    </w:p>
    <w:p w:rsidR="00E07B17" w:rsidRPr="00963DC6" w:rsidRDefault="00E07B17" w:rsidP="00E07B17">
      <w:pPr>
        <w:spacing w:after="120"/>
        <w:jc w:val="both"/>
        <w:rPr>
          <w:rFonts w:cs="Arial"/>
          <w:sz w:val="24"/>
          <w:szCs w:val="24"/>
        </w:rPr>
      </w:pPr>
      <w:r w:rsidRPr="00963DC6">
        <w:rPr>
          <w:rFonts w:cs="Arial"/>
          <w:spacing w:val="-2"/>
          <w:sz w:val="24"/>
          <w:szCs w:val="24"/>
        </w:rPr>
        <w:t xml:space="preserve">Speciální poradenství založené na pořádání propagačních opatření za účelem zvýšení </w:t>
      </w:r>
      <w:r w:rsidRPr="00963DC6">
        <w:rPr>
          <w:rFonts w:cs="Arial"/>
          <w:sz w:val="24"/>
          <w:szCs w:val="24"/>
        </w:rPr>
        <w:t>informovanosti širší veřejnosti o zemědělských produktech rostlinné výroby.</w:t>
      </w:r>
    </w:p>
    <w:p w:rsidR="00E07B17" w:rsidRPr="00963DC6" w:rsidRDefault="00E07B17" w:rsidP="00E07B17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2   Předmět dotace</w:t>
      </w:r>
    </w:p>
    <w:p w:rsidR="00E07B17" w:rsidRPr="00963DC6" w:rsidRDefault="00E07B17" w:rsidP="00E07B17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 xml:space="preserve">Publikace doporučovaných odrůd a souvisejících informací týkajících se rostlinné </w:t>
      </w:r>
      <w:r w:rsidRPr="00963DC6">
        <w:rPr>
          <w:rFonts w:ascii="Arial" w:hAnsi="Arial" w:cs="Arial"/>
          <w:b w:val="0"/>
          <w:spacing w:val="-2"/>
          <w:szCs w:val="24"/>
        </w:rPr>
        <w:t>výroby, poskytovaných pěstitelům zdarma (dále jen „publikace doporučovaných odrůd</w:t>
      </w:r>
      <w:r w:rsidRPr="00963DC6">
        <w:rPr>
          <w:rFonts w:ascii="Arial" w:hAnsi="Arial" w:cs="Arial"/>
          <w:b w:val="0"/>
          <w:szCs w:val="24"/>
        </w:rPr>
        <w:t xml:space="preserve"> a souvisejících informací“).</w:t>
      </w:r>
    </w:p>
    <w:p w:rsidR="00E07B17" w:rsidRPr="00963DC6" w:rsidRDefault="00E07B17" w:rsidP="00E07B17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3   Žadatel</w:t>
      </w:r>
    </w:p>
    <w:p w:rsidR="00E07B17" w:rsidRPr="00963DC6" w:rsidRDefault="00E07B17" w:rsidP="00E07B17">
      <w:pPr>
        <w:pStyle w:val="Zkladntext32"/>
        <w:spacing w:after="120"/>
        <w:rPr>
          <w:rFonts w:ascii="Arial" w:hAnsi="Arial" w:cs="Arial"/>
          <w:b w:val="0"/>
        </w:rPr>
      </w:pPr>
      <w:r w:rsidRPr="00963DC6">
        <w:rPr>
          <w:rFonts w:ascii="Arial" w:hAnsi="Arial" w:cs="Arial"/>
          <w:b w:val="0"/>
        </w:rPr>
        <w:t>Pěstitelský svaz se souhlasem MZe, vydávající publikace doporučovaných odrůd a souvisejících informací.</w:t>
      </w:r>
    </w:p>
    <w:p w:rsidR="00E07B17" w:rsidRPr="00963DC6" w:rsidRDefault="00E07B17" w:rsidP="00E07B17">
      <w:pPr>
        <w:pStyle w:val="Zkladntext32"/>
        <w:spacing w:after="120"/>
        <w:rPr>
          <w:rFonts w:ascii="Arial" w:hAnsi="Arial" w:cs="Arial"/>
          <w:b w:val="0"/>
        </w:rPr>
      </w:pPr>
      <w:r w:rsidRPr="00963DC6">
        <w:rPr>
          <w:rFonts w:ascii="Arial" w:hAnsi="Arial" w:cs="Arial"/>
          <w:b w:val="0"/>
        </w:rPr>
        <w:t>Podpora je v souladu s čl. 24 nařízení Komise (EU) č. 702/2014 poskytována pouze pro mikropodniky, malé a střední podniky dle definice uvedené v příloze I nařízení Komise (EU) č. 702/2014.</w:t>
      </w:r>
    </w:p>
    <w:p w:rsidR="00E07B17" w:rsidRPr="00963DC6" w:rsidRDefault="00E07B17" w:rsidP="00E07B17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4   Dotace</w:t>
      </w:r>
    </w:p>
    <w:p w:rsidR="00E07B17" w:rsidRPr="00963DC6" w:rsidRDefault="00E07B17" w:rsidP="00E07B17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Forma dotace: dotace k výsledku hospodaření (dříve neinvestiční).</w:t>
      </w:r>
    </w:p>
    <w:p w:rsidR="00E07B17" w:rsidRPr="00963DC6" w:rsidRDefault="00E07B17" w:rsidP="00E07B17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pacing w:val="-2"/>
          <w:szCs w:val="24"/>
        </w:rPr>
        <w:t>Výše dotace: do výše 80 % skutečně vynaložených uznatelných nákladů na publikace</w:t>
      </w:r>
      <w:r w:rsidRPr="00963DC6">
        <w:rPr>
          <w:rFonts w:ascii="Arial" w:hAnsi="Arial" w:cs="Arial"/>
          <w:b w:val="0"/>
          <w:szCs w:val="24"/>
        </w:rPr>
        <w:t xml:space="preserve"> doporučovaných odrůd a souvisejících informací.</w:t>
      </w:r>
    </w:p>
    <w:p w:rsidR="00E07B17" w:rsidRPr="00963DC6" w:rsidRDefault="00E07B17" w:rsidP="00E07B17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Výše dotace bude stanovena nejdříve po 30. 6. 2020, kdy bude ukončen příjem všech žádostí o dotaci podávaných na předměty dotace v </w:t>
      </w:r>
      <w:proofErr w:type="gramStart"/>
      <w:r w:rsidRPr="00963DC6">
        <w:rPr>
          <w:rFonts w:ascii="Arial" w:hAnsi="Arial" w:cs="Arial"/>
          <w:b w:val="0"/>
          <w:szCs w:val="24"/>
        </w:rPr>
        <w:t>rámci 9.A.</w:t>
      </w:r>
      <w:proofErr w:type="gramEnd"/>
      <w:r w:rsidRPr="00963DC6">
        <w:rPr>
          <w:rFonts w:ascii="Arial" w:hAnsi="Arial" w:cs="Arial"/>
          <w:b w:val="0"/>
          <w:szCs w:val="24"/>
        </w:rPr>
        <w:t>b. a bude provedena administrativní kontrola všech přijatých žádostí o dotaci. Následně SZIF sdělí žadatelům výši dotace.</w:t>
      </w:r>
    </w:p>
    <w:p w:rsidR="00E07B17" w:rsidRPr="00963DC6" w:rsidRDefault="00E07B17" w:rsidP="00E07B17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5   Podmínky poskytnutí dotace</w:t>
      </w:r>
    </w:p>
    <w:p w:rsidR="00E07B17" w:rsidRPr="00133B26" w:rsidRDefault="00E07B17" w:rsidP="00E07B17">
      <w:pPr>
        <w:pStyle w:val="Odstavecseseznamem"/>
        <w:numPr>
          <w:ilvl w:val="0"/>
          <w:numId w:val="5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1A1E8F">
        <w:rPr>
          <w:rFonts w:ascii="Arial" w:hAnsi="Arial" w:cs="Arial"/>
          <w:lang w:val="cs-CZ"/>
        </w:rPr>
        <w:t>Náklady na vydávání publikací doporučovaných odrůd a souvisejících informací mohou být uplatňovány za období od 1. 1. 2020 do 10. 12. 2020.</w:t>
      </w:r>
    </w:p>
    <w:p w:rsidR="00E07B17" w:rsidRPr="001A1E8F" w:rsidRDefault="00E07B17" w:rsidP="00E07B17">
      <w:pPr>
        <w:pStyle w:val="Odstavecseseznamem"/>
        <w:numPr>
          <w:ilvl w:val="0"/>
          <w:numId w:val="5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133B26">
        <w:rPr>
          <w:rFonts w:ascii="Arial" w:hAnsi="Arial" w:cs="Arial"/>
          <w:lang w:val="cs-CZ"/>
        </w:rPr>
        <w:t xml:space="preserve">Žadatel podává v rámci předmětu </w:t>
      </w:r>
      <w:proofErr w:type="gramStart"/>
      <w:r w:rsidRPr="00133B26">
        <w:rPr>
          <w:rFonts w:ascii="Arial" w:hAnsi="Arial" w:cs="Arial"/>
          <w:lang w:val="cs-CZ"/>
        </w:rPr>
        <w:t>dotace 9.A.</w:t>
      </w:r>
      <w:proofErr w:type="gramEnd"/>
      <w:r w:rsidRPr="00133B26">
        <w:rPr>
          <w:rFonts w:ascii="Arial" w:hAnsi="Arial" w:cs="Arial"/>
          <w:lang w:val="cs-CZ"/>
        </w:rPr>
        <w:t>b.1. jednu společnou žádost o dotaci na veškeré předpokládané uznatelné náklady na vydávání publikací doporučovaných odrůd a souvisejících informací, u kterých plánuje jejich vynaložení v období od </w:t>
      </w:r>
      <w:r w:rsidRPr="00A52932">
        <w:rPr>
          <w:rFonts w:ascii="Arial" w:hAnsi="Arial" w:cs="Arial"/>
          <w:lang w:val="cs-CZ"/>
        </w:rPr>
        <w:t xml:space="preserve">1. 1. 2020 do 10. 12. 2020. </w:t>
      </w:r>
      <w:r w:rsidRPr="00A52932">
        <w:rPr>
          <w:rFonts w:ascii="Arial" w:hAnsi="Arial" w:cs="Arial"/>
        </w:rPr>
        <w:t>Žádost o dotaci může být doplněna o další</w:t>
      </w:r>
      <w:r w:rsidRPr="001A1E8F">
        <w:rPr>
          <w:rFonts w:ascii="Arial" w:hAnsi="Arial" w:cs="Arial"/>
          <w:lang w:val="cs-CZ"/>
        </w:rPr>
        <w:t xml:space="preserve"> publikace.</w:t>
      </w:r>
    </w:p>
    <w:p w:rsidR="00E07B17" w:rsidRPr="0067653E" w:rsidRDefault="00E07B17" w:rsidP="00E07B17">
      <w:pPr>
        <w:pStyle w:val="Zkladntext32"/>
        <w:numPr>
          <w:ilvl w:val="0"/>
          <w:numId w:val="5"/>
        </w:numPr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 xml:space="preserve">Žadatel může od podání žádosti o dotaci až do vydání rozhodnutí svou žádost o dotaci změnit či upravit, přičemž zvyšovat požadavek na objem finančních prostředků může </w:t>
      </w:r>
      <w:r w:rsidRPr="00963DC6">
        <w:rPr>
          <w:rFonts w:ascii="Arial" w:hAnsi="Arial" w:cs="Arial"/>
          <w:b w:val="0"/>
          <w:spacing w:val="-2"/>
          <w:szCs w:val="24"/>
        </w:rPr>
        <w:t>žadatel pouze do konce termínu podání žádosti o dotaci formou změny žádosti o dotaci.</w:t>
      </w:r>
      <w:r>
        <w:rPr>
          <w:rFonts w:ascii="Arial" w:hAnsi="Arial" w:cs="Arial"/>
          <w:b w:val="0"/>
          <w:spacing w:val="-2"/>
          <w:szCs w:val="24"/>
        </w:rPr>
        <w:t xml:space="preserve"> </w:t>
      </w:r>
    </w:p>
    <w:p w:rsidR="00E07B17" w:rsidRPr="00DB6C59" w:rsidRDefault="00E07B17" w:rsidP="00E07B17">
      <w:pPr>
        <w:pStyle w:val="Zkladntext32"/>
        <w:numPr>
          <w:ilvl w:val="0"/>
          <w:numId w:val="5"/>
        </w:numPr>
        <w:spacing w:after="120"/>
        <w:rPr>
          <w:rFonts w:ascii="Arial" w:hAnsi="Arial" w:cs="Arial"/>
          <w:b w:val="0"/>
          <w:szCs w:val="24"/>
        </w:rPr>
      </w:pPr>
      <w:r w:rsidRPr="00DB6C59">
        <w:rPr>
          <w:rFonts w:ascii="Arial" w:hAnsi="Arial" w:cs="Arial"/>
          <w:b w:val="0"/>
        </w:rPr>
        <w:t xml:space="preserve">Žadatel podává v rámci předmětu </w:t>
      </w:r>
      <w:proofErr w:type="gramStart"/>
      <w:r w:rsidRPr="00DB6C59">
        <w:rPr>
          <w:rFonts w:ascii="Arial" w:hAnsi="Arial" w:cs="Arial"/>
          <w:b w:val="0"/>
        </w:rPr>
        <w:t>dotace 9.A.</w:t>
      </w:r>
      <w:proofErr w:type="gramEnd"/>
      <w:r w:rsidRPr="00DB6C59">
        <w:rPr>
          <w:rFonts w:ascii="Arial" w:hAnsi="Arial" w:cs="Arial"/>
          <w:b w:val="0"/>
        </w:rPr>
        <w:t>b.1. jeden společný formulář s doklady prokazujícími nárok na dotaci za všechny publikace doporučovaných odrůd a souvisejících informací.</w:t>
      </w:r>
    </w:p>
    <w:p w:rsidR="00E07B17" w:rsidRPr="00963DC6" w:rsidRDefault="00E07B17" w:rsidP="00E07B17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6   Termín příjmu žádostí o dotaci</w:t>
      </w:r>
    </w:p>
    <w:p w:rsidR="00E07B17" w:rsidRPr="00DB6C59" w:rsidRDefault="00E07B17" w:rsidP="00E07B17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DB6C59">
        <w:rPr>
          <w:rFonts w:ascii="Arial" w:hAnsi="Arial" w:cs="Arial"/>
          <w:b w:val="0"/>
          <w:bCs/>
          <w:szCs w:val="24"/>
        </w:rPr>
        <w:lastRenderedPageBreak/>
        <w:t>Žádost o dotaci musí být podána před zahájením realizace předmětu dotace.</w:t>
      </w:r>
    </w:p>
    <w:p w:rsidR="00E07B17" w:rsidRPr="00963DC6" w:rsidRDefault="00E07B17" w:rsidP="00E07B17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Příjem žádostí o dotaci na publikace doporučovaných odrůd a souvisejících informací vydávané v roce 2020 končí 30. 6. 2020.</w:t>
      </w:r>
    </w:p>
    <w:p w:rsidR="00E07B17" w:rsidRPr="00963DC6" w:rsidRDefault="00E07B17" w:rsidP="00E07B17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Příjem žádostí o dotaci na publikace doporučovaných odrůd a souvisejících informací vydávané v roce 2021 začíná 1. 12. 2020 a končí 30. 6. 2021.</w:t>
      </w:r>
    </w:p>
    <w:p w:rsidR="00E07B17" w:rsidRPr="00963DC6" w:rsidRDefault="00E07B17" w:rsidP="00E07B17">
      <w:pPr>
        <w:pStyle w:val="Zkladntext32"/>
        <w:spacing w:before="18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7   Termín příjmu dokladů prokazujících nárok na dotaci</w:t>
      </w:r>
    </w:p>
    <w:p w:rsidR="00E07B17" w:rsidRDefault="00E07B17" w:rsidP="00E07B17">
      <w:pPr>
        <w:pStyle w:val="Zkladntext21"/>
        <w:spacing w:after="120"/>
        <w:jc w:val="both"/>
        <w:rPr>
          <w:rFonts w:ascii="Arial" w:hAnsi="Arial" w:cs="Arial"/>
          <w:b w:val="0"/>
          <w:bCs/>
          <w:szCs w:val="24"/>
        </w:rPr>
      </w:pPr>
      <w:r w:rsidRPr="00963DC6">
        <w:rPr>
          <w:rFonts w:ascii="Arial" w:hAnsi="Arial" w:cs="Arial"/>
          <w:b w:val="0"/>
          <w:bCs/>
          <w:szCs w:val="24"/>
        </w:rPr>
        <w:t>Příjem formuláře s doklady prokazujícími nárok na dotaci začíná 1. 10. 2020 a končí 15. 12. 2020.</w:t>
      </w:r>
    </w:p>
    <w:p w:rsidR="00E07B17" w:rsidRDefault="00E07B17" w:rsidP="00E07B17">
      <w:pPr>
        <w:spacing w:after="120"/>
        <w:jc w:val="both"/>
        <w:rPr>
          <w:rFonts w:cs="Arial"/>
          <w:bCs/>
          <w:sz w:val="24"/>
          <w:szCs w:val="24"/>
        </w:rPr>
      </w:pPr>
      <w:r w:rsidRPr="00DB6C59">
        <w:rPr>
          <w:rFonts w:cs="Arial"/>
          <w:bCs/>
          <w:spacing w:val="-4"/>
          <w:sz w:val="24"/>
          <w:szCs w:val="24"/>
        </w:rPr>
        <w:t>Formulář s doklady prokazujícími nárok na dotaci musí být podán po ukončení realizace</w:t>
      </w:r>
      <w:r w:rsidRPr="00DB6C59">
        <w:rPr>
          <w:rFonts w:cs="Arial"/>
          <w:bCs/>
          <w:sz w:val="24"/>
          <w:szCs w:val="24"/>
        </w:rPr>
        <w:t xml:space="preserve"> předmětu dotace.</w:t>
      </w:r>
    </w:p>
    <w:p w:rsidR="00E07B17" w:rsidRDefault="00E07B17" w:rsidP="00E07B17">
      <w:pPr>
        <w:jc w:val="both"/>
        <w:rPr>
          <w:rFonts w:cs="Arial"/>
          <w:sz w:val="24"/>
          <w:szCs w:val="24"/>
        </w:rPr>
      </w:pPr>
      <w:r w:rsidRPr="005D0BAF">
        <w:rPr>
          <w:rFonts w:cs="Arial"/>
          <w:sz w:val="24"/>
          <w:szCs w:val="24"/>
        </w:rPr>
        <w:t>Před uplynutím lhůty pro podání dokladů prokazující nárok na dotaci lze dotaci vyplatit na základě potvrzení žadatele, že další doklady již nebude podávat.</w:t>
      </w:r>
    </w:p>
    <w:p w:rsidR="00E07B17" w:rsidRPr="00047E1B" w:rsidRDefault="00E07B17" w:rsidP="00E07B17">
      <w:pPr>
        <w:pStyle w:val="Zkladntext21"/>
        <w:numPr>
          <w:ilvl w:val="0"/>
          <w:numId w:val="10"/>
        </w:numPr>
        <w:spacing w:before="180" w:after="120"/>
        <w:ind w:left="360"/>
        <w:jc w:val="both"/>
        <w:rPr>
          <w:rFonts w:ascii="Arial" w:hAnsi="Arial" w:cs="Arial"/>
          <w:b w:val="0"/>
          <w:bCs/>
          <w:szCs w:val="24"/>
        </w:rPr>
      </w:pPr>
      <w:r w:rsidRPr="00047E1B">
        <w:rPr>
          <w:rFonts w:ascii="Arial" w:hAnsi="Arial" w:cs="Arial"/>
          <w:szCs w:val="24"/>
        </w:rPr>
        <w:t>Doklady prokazující nárok na dotaci</w:t>
      </w:r>
    </w:p>
    <w:p w:rsidR="00E07B17" w:rsidRPr="00047E1B" w:rsidRDefault="00E07B17" w:rsidP="00E07B17">
      <w:pPr>
        <w:numPr>
          <w:ilvl w:val="0"/>
          <w:numId w:val="11"/>
        </w:numPr>
        <w:spacing w:after="80"/>
        <w:ind w:left="397" w:hanging="397"/>
        <w:jc w:val="both"/>
        <w:rPr>
          <w:sz w:val="24"/>
          <w:szCs w:val="24"/>
        </w:rPr>
      </w:pPr>
      <w:r w:rsidRPr="00047E1B">
        <w:rPr>
          <w:sz w:val="24"/>
          <w:szCs w:val="24"/>
        </w:rPr>
        <w:t>Doklady prokazující skutečně vynaložené uznatelné náklady související s vydáváním publikací doporučovaných odrůd a souvisejících informací. Mzdové náklady budou prokazovány na formuláři Fondu.</w:t>
      </w:r>
    </w:p>
    <w:p w:rsidR="00E07B17" w:rsidRPr="00047E1B" w:rsidRDefault="00E07B17" w:rsidP="00E07B17">
      <w:pPr>
        <w:numPr>
          <w:ilvl w:val="0"/>
          <w:numId w:val="11"/>
        </w:numPr>
        <w:spacing w:after="80"/>
        <w:ind w:left="397" w:hanging="397"/>
        <w:jc w:val="both"/>
        <w:rPr>
          <w:sz w:val="24"/>
          <w:szCs w:val="24"/>
        </w:rPr>
      </w:pPr>
      <w:r w:rsidRPr="00047E1B">
        <w:rPr>
          <w:sz w:val="24"/>
          <w:szCs w:val="24"/>
        </w:rPr>
        <w:t>Doklady prokazující uhrazení skutečně vynaložených uznatelných nákladů (výpis z bankovního účtu, doklad o platbě v hotovosti).</w:t>
      </w:r>
      <w:r w:rsidRPr="00047E1B">
        <w:rPr>
          <w:b/>
          <w:bCs/>
          <w:sz w:val="24"/>
          <w:szCs w:val="24"/>
        </w:rPr>
        <w:t xml:space="preserve"> </w:t>
      </w:r>
      <w:r w:rsidRPr="00047E1B">
        <w:rPr>
          <w:sz w:val="24"/>
          <w:szCs w:val="24"/>
        </w:rPr>
        <w:t>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E07B17" w:rsidRPr="00963DC6" w:rsidRDefault="00E07B17" w:rsidP="00E07B17">
      <w:pPr>
        <w:pStyle w:val="Zkladntext32"/>
        <w:spacing w:before="18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9   Náklady související s předmětem dotace</w:t>
      </w:r>
    </w:p>
    <w:p w:rsidR="00E07B17" w:rsidRPr="00963DC6" w:rsidRDefault="00E07B17" w:rsidP="00E07B17">
      <w:pPr>
        <w:pStyle w:val="Zkladntext32"/>
        <w:spacing w:after="8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Seznam uznatelných nákladů souvisejících s vydáváním publikací doporučovaných odrůd a souvisejících informací:</w:t>
      </w:r>
    </w:p>
    <w:p w:rsidR="00E07B17" w:rsidRPr="00963DC6" w:rsidRDefault="00E07B17" w:rsidP="00E07B17">
      <w:pPr>
        <w:pStyle w:val="Odstavecseseznamem"/>
        <w:numPr>
          <w:ilvl w:val="0"/>
          <w:numId w:val="6"/>
        </w:numPr>
        <w:spacing w:after="8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>Náklady na organizátory - mzdové náklady, sociální a zdravotní pojištění.</w:t>
      </w:r>
    </w:p>
    <w:p w:rsidR="00E07B17" w:rsidRPr="00963DC6" w:rsidRDefault="00E07B17" w:rsidP="00E07B17">
      <w:pPr>
        <w:pStyle w:val="Odstavecseseznamem"/>
        <w:numPr>
          <w:ilvl w:val="0"/>
          <w:numId w:val="6"/>
        </w:numPr>
        <w:spacing w:after="24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 xml:space="preserve">Náklady na organizaci a realizaci - spotřeba energie, telekomunikační </w:t>
      </w:r>
      <w:r w:rsidRPr="00963DC6">
        <w:rPr>
          <w:rFonts w:ascii="Arial" w:hAnsi="Arial" w:cs="Arial"/>
        </w:rPr>
        <w:t>služby,</w:t>
      </w:r>
      <w:r w:rsidRPr="00963DC6">
        <w:rPr>
          <w:rFonts w:ascii="Arial" w:hAnsi="Arial" w:cs="Arial"/>
          <w:lang w:val="cs-CZ"/>
        </w:rPr>
        <w:t xml:space="preserve"> kancelářské potřeby, příprava podkladů a textových materiálů, grafické práce, tiskové a propagační služby (tištěná nebo elektronická média, letáky, brožury, </w:t>
      </w:r>
      <w:r w:rsidRPr="00963DC6">
        <w:rPr>
          <w:rFonts w:ascii="Arial" w:hAnsi="Arial" w:cs="Arial"/>
          <w:spacing w:val="-2"/>
          <w:lang w:val="cs-CZ"/>
        </w:rPr>
        <w:t>publikace, články, internetové stránky, spoty, vysílání v televizní nebo v rozhlasové</w:t>
      </w:r>
      <w:r w:rsidRPr="00963DC6">
        <w:rPr>
          <w:rFonts w:ascii="Arial" w:hAnsi="Arial" w:cs="Arial"/>
          <w:lang w:val="cs-CZ"/>
        </w:rPr>
        <w:t xml:space="preserve"> stanici) apod.</w:t>
      </w:r>
    </w:p>
    <w:p w:rsidR="00E07B17" w:rsidRPr="00963DC6" w:rsidRDefault="00E07B17" w:rsidP="00E07B17">
      <w:pPr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  <w:proofErr w:type="gramStart"/>
      <w:r w:rsidRPr="00963DC6">
        <w:rPr>
          <w:rFonts w:cs="Arial"/>
          <w:b/>
          <w:sz w:val="24"/>
          <w:szCs w:val="24"/>
        </w:rPr>
        <w:lastRenderedPageBreak/>
        <w:t>9.A.</w:t>
      </w:r>
      <w:proofErr w:type="gramEnd"/>
      <w:r w:rsidRPr="00963DC6">
        <w:rPr>
          <w:rFonts w:cs="Arial"/>
          <w:b/>
          <w:sz w:val="24"/>
          <w:szCs w:val="24"/>
        </w:rPr>
        <w:t>b.2.   Podpora pořádání výstav pěstovaných rostlin</w:t>
      </w:r>
    </w:p>
    <w:p w:rsidR="00E07B17" w:rsidRPr="00963DC6" w:rsidRDefault="00E07B17" w:rsidP="00E07B17">
      <w:pPr>
        <w:spacing w:before="180" w:after="120"/>
        <w:jc w:val="both"/>
        <w:rPr>
          <w:rFonts w:cs="Arial"/>
          <w:b/>
          <w:sz w:val="24"/>
          <w:szCs w:val="24"/>
        </w:rPr>
      </w:pPr>
      <w:r w:rsidRPr="00963DC6">
        <w:rPr>
          <w:rFonts w:cs="Arial"/>
          <w:b/>
          <w:sz w:val="24"/>
          <w:szCs w:val="24"/>
        </w:rPr>
        <w:t>1   Účel dotace</w:t>
      </w:r>
    </w:p>
    <w:p w:rsidR="00E07B17" w:rsidRPr="00963DC6" w:rsidRDefault="00E07B17" w:rsidP="00E07B17">
      <w:pPr>
        <w:spacing w:after="120"/>
        <w:jc w:val="both"/>
        <w:rPr>
          <w:rFonts w:cs="Arial"/>
          <w:sz w:val="24"/>
          <w:szCs w:val="24"/>
        </w:rPr>
      </w:pPr>
      <w:r w:rsidRPr="00963DC6">
        <w:rPr>
          <w:rFonts w:cs="Arial"/>
          <w:spacing w:val="-2"/>
          <w:sz w:val="24"/>
          <w:szCs w:val="24"/>
        </w:rPr>
        <w:t>Speciální poradenství založené na pořádání propagačních opatření za účelem zvýšení</w:t>
      </w:r>
      <w:r w:rsidRPr="00963DC6">
        <w:rPr>
          <w:rFonts w:cs="Arial"/>
          <w:sz w:val="24"/>
          <w:szCs w:val="24"/>
        </w:rPr>
        <w:t xml:space="preserve"> informovanosti širší veřejnosti o zemědělských produktech rostlinné výroby.</w:t>
      </w:r>
    </w:p>
    <w:p w:rsidR="00E07B17" w:rsidRPr="00963DC6" w:rsidRDefault="00E07B17" w:rsidP="00E07B17">
      <w:pPr>
        <w:pStyle w:val="Zkladntext32"/>
        <w:spacing w:before="18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2   Předmět dotace</w:t>
      </w:r>
    </w:p>
    <w:p w:rsidR="00E07B17" w:rsidRPr="00963DC6" w:rsidRDefault="00E07B17" w:rsidP="00E07B17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Podpora pořádání výstav pěstovaných rostlin v rámci speciálního poradenství pro rostlinnou výrobu (dále jen „výstavy pěstovaných rostlin“).</w:t>
      </w:r>
    </w:p>
    <w:p w:rsidR="00E07B17" w:rsidRPr="00963DC6" w:rsidRDefault="00E07B17" w:rsidP="00E07B17">
      <w:pPr>
        <w:pStyle w:val="Zkladntext32"/>
        <w:spacing w:before="18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3   Žadatel</w:t>
      </w:r>
    </w:p>
    <w:p w:rsidR="00E07B17" w:rsidRPr="00963DC6" w:rsidRDefault="00E07B17" w:rsidP="00E07B17">
      <w:pPr>
        <w:pStyle w:val="Zkladntext32"/>
        <w:spacing w:after="8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pacing w:val="-4"/>
          <w:szCs w:val="24"/>
        </w:rPr>
        <w:t xml:space="preserve">Vystavovatel nebo pěstitelský svaz </w:t>
      </w:r>
      <w:r>
        <w:rPr>
          <w:rFonts w:ascii="Arial" w:hAnsi="Arial" w:cs="Arial"/>
          <w:b w:val="0"/>
          <w:spacing w:val="-4"/>
          <w:szCs w:val="24"/>
        </w:rPr>
        <w:t xml:space="preserve">nebo jím pověřené osoby </w:t>
      </w:r>
      <w:r w:rsidRPr="00963DC6">
        <w:rPr>
          <w:rFonts w:ascii="Arial" w:hAnsi="Arial" w:cs="Arial"/>
          <w:b w:val="0"/>
          <w:spacing w:val="-4"/>
          <w:szCs w:val="24"/>
        </w:rPr>
        <w:t xml:space="preserve">se souhlasem MZe, pořádající výstavy pěstovaných </w:t>
      </w:r>
      <w:r w:rsidRPr="00963DC6">
        <w:rPr>
          <w:rFonts w:ascii="Arial" w:hAnsi="Arial" w:cs="Arial"/>
          <w:b w:val="0"/>
          <w:szCs w:val="24"/>
        </w:rPr>
        <w:t>rostlin.</w:t>
      </w:r>
    </w:p>
    <w:p w:rsidR="00E07B17" w:rsidRPr="00963DC6" w:rsidRDefault="00E07B17" w:rsidP="00E07B17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Podpora je v souladu s čl. 24 nařízení Komise (EU) č. 702/2014 poskytována pouze pro mikropodniky, malé a střední podniky dle definice uvedené v příloze I nařízení Komise (EU) č. 702/2014.</w:t>
      </w:r>
    </w:p>
    <w:p w:rsidR="00E07B17" w:rsidRPr="00963DC6" w:rsidRDefault="00E07B17" w:rsidP="00E07B17">
      <w:pPr>
        <w:pStyle w:val="Zkladntext32"/>
        <w:spacing w:before="18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4   Dotace</w:t>
      </w:r>
    </w:p>
    <w:p w:rsidR="00E07B17" w:rsidRPr="00963DC6" w:rsidRDefault="00E07B17" w:rsidP="00E07B17">
      <w:pPr>
        <w:pStyle w:val="Zkladntext32"/>
        <w:spacing w:after="8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 xml:space="preserve">Forma dotace: dotace k výsledku hospodaření (dříve neinvestiční), </w:t>
      </w:r>
    </w:p>
    <w:p w:rsidR="00E07B17" w:rsidRPr="00963DC6" w:rsidRDefault="00E07B17" w:rsidP="00E07B17">
      <w:pPr>
        <w:pStyle w:val="slovn"/>
        <w:numPr>
          <w:ilvl w:val="0"/>
          <w:numId w:val="0"/>
        </w:numPr>
        <w:tabs>
          <w:tab w:val="num" w:pos="0"/>
        </w:tabs>
        <w:spacing w:after="8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Výše</w:t>
      </w:r>
      <w:r w:rsidRPr="00963DC6">
        <w:rPr>
          <w:rFonts w:ascii="Arial" w:hAnsi="Arial" w:cs="Arial"/>
          <w:spacing w:val="-2"/>
          <w:szCs w:val="24"/>
        </w:rPr>
        <w:t xml:space="preserve"> </w:t>
      </w:r>
      <w:r w:rsidRPr="00963DC6">
        <w:rPr>
          <w:rFonts w:ascii="Arial" w:hAnsi="Arial" w:cs="Arial"/>
          <w:szCs w:val="24"/>
        </w:rPr>
        <w:t>dotace</w:t>
      </w:r>
      <w:r w:rsidRPr="00963DC6">
        <w:rPr>
          <w:rFonts w:ascii="Arial" w:hAnsi="Arial" w:cs="Arial"/>
          <w:spacing w:val="-2"/>
          <w:szCs w:val="24"/>
        </w:rPr>
        <w:t xml:space="preserve">: </w:t>
      </w:r>
      <w:r w:rsidRPr="00963DC6">
        <w:rPr>
          <w:rFonts w:ascii="Arial" w:hAnsi="Arial" w:cs="Arial"/>
          <w:szCs w:val="24"/>
        </w:rPr>
        <w:t>fixní</w:t>
      </w:r>
      <w:r w:rsidRPr="00963DC6">
        <w:rPr>
          <w:rFonts w:ascii="Arial" w:hAnsi="Arial" w:cs="Arial"/>
          <w:spacing w:val="-2"/>
          <w:szCs w:val="24"/>
        </w:rPr>
        <w:t xml:space="preserve"> </w:t>
      </w:r>
      <w:r w:rsidRPr="00963DC6">
        <w:rPr>
          <w:rFonts w:ascii="Arial" w:hAnsi="Arial" w:cs="Arial"/>
          <w:szCs w:val="24"/>
        </w:rPr>
        <w:t>částka stanovená MZe</w:t>
      </w:r>
      <w:r w:rsidRPr="00963DC6">
        <w:rPr>
          <w:rFonts w:ascii="Arial" w:hAnsi="Arial" w:cs="Arial"/>
          <w:spacing w:val="-2"/>
          <w:szCs w:val="24"/>
        </w:rPr>
        <w:t xml:space="preserve"> </w:t>
      </w:r>
      <w:r w:rsidRPr="00963DC6">
        <w:rPr>
          <w:rFonts w:ascii="Arial" w:hAnsi="Arial" w:cs="Arial"/>
          <w:szCs w:val="24"/>
        </w:rPr>
        <w:t>podle významu pořádané akce.</w:t>
      </w:r>
    </w:p>
    <w:p w:rsidR="00E07B17" w:rsidRPr="00963DC6" w:rsidRDefault="00E07B17" w:rsidP="00E07B17">
      <w:pPr>
        <w:pStyle w:val="slovn"/>
        <w:numPr>
          <w:ilvl w:val="0"/>
          <w:numId w:val="0"/>
        </w:numPr>
        <w:tabs>
          <w:tab w:val="num" w:pos="0"/>
        </w:tabs>
        <w:rPr>
          <w:rFonts w:ascii="Arial" w:hAnsi="Arial" w:cs="Arial"/>
          <w:spacing w:val="-2"/>
          <w:szCs w:val="24"/>
        </w:rPr>
      </w:pPr>
      <w:r w:rsidRPr="00963DC6">
        <w:rPr>
          <w:rFonts w:ascii="Arial" w:hAnsi="Arial" w:cs="Arial"/>
          <w:spacing w:val="-2"/>
          <w:szCs w:val="24"/>
        </w:rPr>
        <w:t>Výše dotace bude stanovena nejdříve po 30. 6. 2020, kdy bude ukončen příjem všech žádostí o dotaci podávaných na předměty dotace v </w:t>
      </w:r>
      <w:proofErr w:type="gramStart"/>
      <w:r w:rsidRPr="00963DC6">
        <w:rPr>
          <w:rFonts w:ascii="Arial" w:hAnsi="Arial" w:cs="Arial"/>
          <w:spacing w:val="-2"/>
          <w:szCs w:val="24"/>
        </w:rPr>
        <w:t>rámci 9.A.</w:t>
      </w:r>
      <w:proofErr w:type="gramEnd"/>
      <w:r w:rsidRPr="00963DC6">
        <w:rPr>
          <w:rFonts w:ascii="Arial" w:hAnsi="Arial" w:cs="Arial"/>
          <w:spacing w:val="-2"/>
          <w:szCs w:val="24"/>
        </w:rPr>
        <w:t xml:space="preserve">b. a bude provedena administrativní kontrola všech přijatých žádostí o dotaci. </w:t>
      </w:r>
      <w:r>
        <w:rPr>
          <w:rFonts w:ascii="Arial" w:hAnsi="Arial" w:cs="Arial"/>
          <w:spacing w:val="-2"/>
          <w:szCs w:val="24"/>
        </w:rPr>
        <w:t>Následně Fond sdělí žadatelům výši dotace pro každou pořádanou výstavu.</w:t>
      </w:r>
    </w:p>
    <w:p w:rsidR="00E07B17" w:rsidRPr="00963DC6" w:rsidRDefault="00E07B17" w:rsidP="00E07B17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5   Podmínky poskytnutí dotace</w:t>
      </w:r>
    </w:p>
    <w:p w:rsidR="00E07B17" w:rsidRPr="00963DC6" w:rsidRDefault="00E07B17" w:rsidP="00E07B17">
      <w:pPr>
        <w:pStyle w:val="Odstavecseseznamem"/>
        <w:numPr>
          <w:ilvl w:val="0"/>
          <w:numId w:val="2"/>
        </w:numPr>
        <w:spacing w:after="80"/>
        <w:ind w:left="397" w:hanging="397"/>
        <w:contextualSpacing w:val="0"/>
        <w:jc w:val="both"/>
        <w:rPr>
          <w:rFonts w:ascii="Arial" w:hAnsi="Arial" w:cs="Arial"/>
          <w:spacing w:val="-2"/>
        </w:rPr>
      </w:pPr>
      <w:r w:rsidRPr="00963DC6">
        <w:rPr>
          <w:rFonts w:ascii="Arial" w:hAnsi="Arial" w:cs="Arial"/>
          <w:bCs/>
          <w:spacing w:val="-2"/>
          <w:lang w:val="cs-CZ"/>
        </w:rPr>
        <w:t>Výstavy pěstovaných rostlin se musí konat v období od 1. 1. 2020 do 10. 12. 2020.</w:t>
      </w:r>
    </w:p>
    <w:p w:rsidR="00E07B17" w:rsidRPr="00963DC6" w:rsidRDefault="00E07B17" w:rsidP="00E07B17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</w:rPr>
        <w:t xml:space="preserve">Žadatel </w:t>
      </w:r>
      <w:r w:rsidRPr="00963DC6">
        <w:rPr>
          <w:rFonts w:ascii="Arial" w:hAnsi="Arial" w:cs="Arial"/>
          <w:lang w:val="cs-CZ"/>
        </w:rPr>
        <w:t>podává v rámci předmětu dotace 9.A.b.2.</w:t>
      </w:r>
      <w:r w:rsidRPr="00963DC6">
        <w:rPr>
          <w:rFonts w:ascii="Arial" w:hAnsi="Arial" w:cs="Arial"/>
        </w:rPr>
        <w:t xml:space="preserve"> jednu společnou žádost o dotaci za všechny </w:t>
      </w:r>
      <w:r w:rsidRPr="00963DC6">
        <w:rPr>
          <w:rFonts w:ascii="Arial" w:hAnsi="Arial" w:cs="Arial"/>
          <w:lang w:val="cs-CZ"/>
        </w:rPr>
        <w:t xml:space="preserve">výstavy, </w:t>
      </w:r>
      <w:r w:rsidRPr="00963DC6">
        <w:rPr>
          <w:rFonts w:ascii="Arial" w:hAnsi="Arial" w:cs="Arial"/>
        </w:rPr>
        <w:t>u kterých předpokládá jejich konání</w:t>
      </w:r>
      <w:r w:rsidRPr="00963DC6">
        <w:rPr>
          <w:rFonts w:ascii="Arial" w:hAnsi="Arial" w:cs="Arial"/>
          <w:lang w:val="cs-CZ"/>
        </w:rPr>
        <w:t xml:space="preserve"> v období od 1. 1. 2020 do 10. 12. 2020</w:t>
      </w:r>
      <w:r w:rsidRPr="00963DC6">
        <w:rPr>
          <w:rFonts w:ascii="Arial" w:hAnsi="Arial" w:cs="Arial"/>
        </w:rPr>
        <w:t>.</w:t>
      </w:r>
      <w:r w:rsidRPr="00963DC6">
        <w:rPr>
          <w:rFonts w:ascii="Arial" w:hAnsi="Arial" w:cs="Arial"/>
          <w:lang w:val="cs-CZ"/>
        </w:rPr>
        <w:t xml:space="preserve"> Žádost o dotaci může být doplněna o další výstavy.</w:t>
      </w:r>
    </w:p>
    <w:p w:rsidR="00E07B17" w:rsidRPr="00BA5002" w:rsidRDefault="00E07B17" w:rsidP="00E07B17">
      <w:pPr>
        <w:pStyle w:val="Zkladntext32"/>
        <w:numPr>
          <w:ilvl w:val="0"/>
          <w:numId w:val="2"/>
        </w:numPr>
        <w:spacing w:after="120"/>
        <w:ind w:left="397" w:hanging="397"/>
        <w:rPr>
          <w:rFonts w:ascii="Arial" w:hAnsi="Arial" w:cs="Arial"/>
          <w:b w:val="0"/>
          <w:spacing w:val="-2"/>
          <w:szCs w:val="24"/>
        </w:rPr>
      </w:pPr>
      <w:r w:rsidRPr="00963DC6">
        <w:rPr>
          <w:rFonts w:ascii="Arial" w:hAnsi="Arial" w:cs="Arial"/>
          <w:b w:val="0"/>
          <w:szCs w:val="24"/>
        </w:rPr>
        <w:t xml:space="preserve">Žadatel může od podání žádosti o dotaci až do vydání rozhodnutí svou žádost o dotaci změnit či upravit, přičemž zvyšovat požadavek na objem finančních prostředků může </w:t>
      </w:r>
      <w:r w:rsidRPr="00963DC6">
        <w:rPr>
          <w:rFonts w:ascii="Arial" w:hAnsi="Arial" w:cs="Arial"/>
          <w:b w:val="0"/>
          <w:spacing w:val="-2"/>
          <w:szCs w:val="24"/>
        </w:rPr>
        <w:t>žadatel pouze do konce termínu podání žádosti o dotaci formou změny žádosti o dotaci.</w:t>
      </w:r>
    </w:p>
    <w:p w:rsidR="00E07B17" w:rsidRPr="00BA5002" w:rsidRDefault="00E07B17" w:rsidP="00E07B17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 xml:space="preserve">Žadatel podává v rámci předmětu </w:t>
      </w:r>
      <w:proofErr w:type="gramStart"/>
      <w:r w:rsidRPr="00963DC6">
        <w:rPr>
          <w:rFonts w:ascii="Arial" w:hAnsi="Arial" w:cs="Arial"/>
          <w:lang w:val="cs-CZ"/>
        </w:rPr>
        <w:t>dotace 9.A.</w:t>
      </w:r>
      <w:proofErr w:type="gramEnd"/>
      <w:r w:rsidRPr="00963DC6">
        <w:rPr>
          <w:rFonts w:ascii="Arial" w:hAnsi="Arial" w:cs="Arial"/>
          <w:lang w:val="cs-CZ"/>
        </w:rPr>
        <w:t>b.2. jeden společný formulář s doklady prokazujícími nárok na dotaci za všechny konané výstavy.</w:t>
      </w:r>
    </w:p>
    <w:p w:rsidR="00E07B17" w:rsidRPr="00963DC6" w:rsidRDefault="00E07B17" w:rsidP="00E07B17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6   Termín příjmu žádostí o dotaci</w:t>
      </w:r>
    </w:p>
    <w:p w:rsidR="00E07B17" w:rsidRPr="001D6ED2" w:rsidRDefault="00E07B17" w:rsidP="00E07B17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1D6ED2">
        <w:rPr>
          <w:rFonts w:ascii="Arial" w:hAnsi="Arial" w:cs="Arial"/>
          <w:b w:val="0"/>
          <w:bCs/>
          <w:szCs w:val="24"/>
        </w:rPr>
        <w:t>Žádost o dotaci musí být podána před zahájením realizace předmětu dotace.</w:t>
      </w:r>
    </w:p>
    <w:p w:rsidR="00E07B17" w:rsidRPr="00963DC6" w:rsidRDefault="00E07B17" w:rsidP="00E07B17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Příjem žádostí o dotaci na pořádání výstav pěstovaných rostlin konajících se v roce 2020 končí 30. 6. 2020.</w:t>
      </w:r>
    </w:p>
    <w:p w:rsidR="00E07B17" w:rsidRPr="00963DC6" w:rsidRDefault="00E07B17" w:rsidP="00E07B17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Příjem žádostí o dotaci na pořádání výstav pěstovaných rostlin konajících se v roce 2021 končí 30. 6. 2021.</w:t>
      </w:r>
    </w:p>
    <w:p w:rsidR="00E07B17" w:rsidRDefault="00E07B17" w:rsidP="00E07B17">
      <w:pPr>
        <w:pStyle w:val="Zkladntext32"/>
        <w:spacing w:before="240" w:after="120"/>
        <w:rPr>
          <w:rFonts w:ascii="Arial" w:hAnsi="Arial" w:cs="Arial"/>
          <w:szCs w:val="24"/>
        </w:rPr>
      </w:pPr>
    </w:p>
    <w:p w:rsidR="00E07B17" w:rsidRPr="00963DC6" w:rsidRDefault="00E07B17" w:rsidP="00E07B17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7   Termín příjmu dokladů prokazujících nárok na dotaci</w:t>
      </w:r>
    </w:p>
    <w:p w:rsidR="00E07B17" w:rsidRPr="00963DC6" w:rsidRDefault="00E07B17" w:rsidP="00E07B17">
      <w:pPr>
        <w:pStyle w:val="Zkladntext21"/>
        <w:spacing w:after="120"/>
        <w:jc w:val="both"/>
        <w:rPr>
          <w:rFonts w:ascii="Arial" w:hAnsi="Arial" w:cs="Arial"/>
          <w:b w:val="0"/>
          <w:bCs/>
          <w:szCs w:val="24"/>
        </w:rPr>
      </w:pPr>
      <w:r w:rsidRPr="00963DC6">
        <w:rPr>
          <w:rFonts w:ascii="Arial" w:hAnsi="Arial" w:cs="Arial"/>
          <w:b w:val="0"/>
          <w:bCs/>
          <w:szCs w:val="24"/>
        </w:rPr>
        <w:lastRenderedPageBreak/>
        <w:t>Příjem formuláře s doklady prokazujícími nárok na dotaci začíná 1. 10. 2020 a končí 15. 12. 2020.</w:t>
      </w:r>
      <w:r>
        <w:rPr>
          <w:rFonts w:ascii="Arial" w:hAnsi="Arial" w:cs="Arial"/>
          <w:b w:val="0"/>
          <w:bCs/>
          <w:szCs w:val="24"/>
        </w:rPr>
        <w:t xml:space="preserve"> </w:t>
      </w:r>
    </w:p>
    <w:p w:rsidR="00E07B17" w:rsidRDefault="00E07B17" w:rsidP="00E07B17">
      <w:pPr>
        <w:pStyle w:val="Zkladntext21"/>
        <w:spacing w:after="120"/>
        <w:jc w:val="both"/>
        <w:rPr>
          <w:rFonts w:ascii="Arial" w:hAnsi="Arial" w:cs="Arial"/>
          <w:b w:val="0"/>
          <w:bCs/>
          <w:szCs w:val="24"/>
        </w:rPr>
      </w:pPr>
      <w:r w:rsidRPr="00963DC6">
        <w:rPr>
          <w:rFonts w:ascii="Arial" w:hAnsi="Arial" w:cs="Arial"/>
          <w:b w:val="0"/>
          <w:bCs/>
          <w:spacing w:val="-4"/>
          <w:szCs w:val="24"/>
        </w:rPr>
        <w:t>Formulář s doklady prokazujícími nárok na dotaci musí být podán po ukončení realizace</w:t>
      </w:r>
      <w:r w:rsidRPr="00963DC6">
        <w:rPr>
          <w:rFonts w:ascii="Arial" w:hAnsi="Arial" w:cs="Arial"/>
          <w:b w:val="0"/>
          <w:bCs/>
          <w:szCs w:val="24"/>
        </w:rPr>
        <w:t xml:space="preserve"> předmětu dotace.</w:t>
      </w:r>
    </w:p>
    <w:p w:rsidR="00E07B17" w:rsidRPr="0018642D" w:rsidRDefault="00E07B17" w:rsidP="00E07B17">
      <w:pPr>
        <w:pStyle w:val="Zkladntext21"/>
        <w:spacing w:after="120"/>
        <w:jc w:val="both"/>
        <w:rPr>
          <w:rFonts w:ascii="Arial" w:hAnsi="Arial" w:cs="Arial"/>
          <w:b w:val="0"/>
          <w:bCs/>
          <w:spacing w:val="-4"/>
          <w:szCs w:val="24"/>
        </w:rPr>
      </w:pPr>
      <w:r w:rsidRPr="0018642D">
        <w:rPr>
          <w:rFonts w:ascii="Arial" w:hAnsi="Arial" w:cs="Arial"/>
          <w:b w:val="0"/>
          <w:bCs/>
          <w:spacing w:val="-4"/>
          <w:szCs w:val="24"/>
        </w:rPr>
        <w:t>Před uplynutím lhůty pro podání dokladů prokazující nárok na dotaci lze dotaci vyplatit na základě potvrzení žadatele, že další doklady již nebude podávat.</w:t>
      </w:r>
    </w:p>
    <w:p w:rsidR="00E07B17" w:rsidRDefault="00E07B17" w:rsidP="00E07B17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8   Doklady prokazující nárok na dotaci</w:t>
      </w:r>
    </w:p>
    <w:p w:rsidR="00E07B17" w:rsidRDefault="00E07B17" w:rsidP="00E07B17">
      <w:pPr>
        <w:pStyle w:val="Zkladntext32"/>
        <w:numPr>
          <w:ilvl w:val="0"/>
          <w:numId w:val="13"/>
        </w:numPr>
        <w:spacing w:before="240"/>
        <w:ind w:left="397" w:hanging="397"/>
        <w:rPr>
          <w:rFonts w:ascii="Arial" w:hAnsi="Arial" w:cs="Arial"/>
          <w:b w:val="0"/>
          <w:szCs w:val="24"/>
        </w:rPr>
      </w:pPr>
      <w:r w:rsidRPr="00470A92">
        <w:rPr>
          <w:rFonts w:ascii="Arial" w:hAnsi="Arial" w:cs="Arial"/>
          <w:b w:val="0"/>
          <w:szCs w:val="24"/>
          <w:lang w:eastAsia="x-none"/>
        </w:rPr>
        <w:t>Doklady prokazující skutečně vynaložené uznatelné náklady související</w:t>
      </w:r>
      <w:r>
        <w:rPr>
          <w:rFonts w:ascii="Arial" w:hAnsi="Arial" w:cs="Arial"/>
          <w:b w:val="0"/>
          <w:szCs w:val="24"/>
          <w:lang w:eastAsia="x-none"/>
        </w:rPr>
        <w:t xml:space="preserve"> s </w:t>
      </w:r>
      <w:r w:rsidRPr="00470A92">
        <w:rPr>
          <w:rFonts w:ascii="Arial" w:hAnsi="Arial" w:cs="Arial"/>
          <w:b w:val="0"/>
          <w:szCs w:val="24"/>
          <w:lang w:eastAsia="x-none"/>
        </w:rPr>
        <w:t>pořádáním výstav.</w:t>
      </w:r>
      <w:r>
        <w:rPr>
          <w:rFonts w:ascii="Arial" w:hAnsi="Arial" w:cs="Arial"/>
          <w:b w:val="0"/>
          <w:szCs w:val="24"/>
          <w:lang w:eastAsia="x-none"/>
        </w:rPr>
        <w:t xml:space="preserve"> </w:t>
      </w:r>
    </w:p>
    <w:p w:rsidR="00E07B17" w:rsidRDefault="00E07B17" w:rsidP="00E07B17">
      <w:pPr>
        <w:pStyle w:val="Zkladntext32"/>
        <w:spacing w:after="120"/>
        <w:ind w:left="397"/>
        <w:rPr>
          <w:rFonts w:ascii="Arial" w:hAnsi="Arial" w:cs="Arial"/>
          <w:b w:val="0"/>
          <w:szCs w:val="24"/>
        </w:rPr>
      </w:pPr>
      <w:r w:rsidRPr="00470A92">
        <w:rPr>
          <w:rFonts w:ascii="Arial" w:hAnsi="Arial" w:cs="Arial"/>
          <w:b w:val="0"/>
          <w:szCs w:val="24"/>
        </w:rPr>
        <w:t>Mzdové náklady budou prokazovány na formuláři Fondu.</w:t>
      </w:r>
    </w:p>
    <w:p w:rsidR="00E07B17" w:rsidRPr="00470A92" w:rsidRDefault="00E07B17" w:rsidP="00E07B17">
      <w:pPr>
        <w:pStyle w:val="Zkladntext32"/>
        <w:numPr>
          <w:ilvl w:val="0"/>
          <w:numId w:val="13"/>
        </w:numPr>
        <w:spacing w:after="120"/>
        <w:ind w:left="397" w:hanging="397"/>
        <w:rPr>
          <w:rFonts w:ascii="Arial" w:hAnsi="Arial" w:cs="Arial"/>
          <w:b w:val="0"/>
          <w:szCs w:val="24"/>
          <w:lang w:eastAsia="x-none"/>
        </w:rPr>
      </w:pPr>
      <w:r w:rsidRPr="00470A92">
        <w:rPr>
          <w:rFonts w:ascii="Arial" w:hAnsi="Arial" w:cs="Arial"/>
          <w:b w:val="0"/>
          <w:szCs w:val="24"/>
          <w:lang w:eastAsia="x-none"/>
        </w:rPr>
        <w:t>Doklady prokazující uhrazení skutečně vynaložených uznatelných nákladů (výpis z bankovního účtu, doklad o platbě v hotovosti). Z dokladu o úhradě uskutečněné převodem z bankovního účtu musí být zřejmé, že bankovní účet je ve vlastnictví žadatele nebo osoby pověřené žadatelem. Z příjmového/výdajového dokladu musí být zřejmé, že úhrada v hotovosti byla provedena žadatelem nebo osobou pověřenou žadatelem.</w:t>
      </w:r>
    </w:p>
    <w:p w:rsidR="00E07B17" w:rsidRPr="00963DC6" w:rsidRDefault="00E07B17" w:rsidP="00E07B17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9   Náklady související s předmětem dotace</w:t>
      </w:r>
    </w:p>
    <w:p w:rsidR="00E07B17" w:rsidRPr="00963DC6" w:rsidRDefault="00E07B17" w:rsidP="00E07B17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Seznam uznatelných nákladů souvisejících s pořádáním výstav pěstovaných rostlin:</w:t>
      </w:r>
    </w:p>
    <w:p w:rsidR="00E07B17" w:rsidRPr="00963DC6" w:rsidRDefault="00E07B17" w:rsidP="00E07B17">
      <w:pPr>
        <w:pStyle w:val="Odstavecseseznamem"/>
        <w:numPr>
          <w:ilvl w:val="0"/>
          <w:numId w:val="7"/>
        </w:numPr>
        <w:spacing w:after="6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>Pronájem prostor včetně spotřeby energií - výstavní haly, plochy, stany, stánky, tribuny, pokusné parcely apod.</w:t>
      </w:r>
    </w:p>
    <w:p w:rsidR="00E07B17" w:rsidRPr="00963DC6" w:rsidRDefault="00E07B17" w:rsidP="00E07B17">
      <w:pPr>
        <w:pStyle w:val="Odstavecseseznamem"/>
        <w:numPr>
          <w:ilvl w:val="0"/>
          <w:numId w:val="7"/>
        </w:numPr>
        <w:spacing w:after="6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spacing w:val="-3"/>
          <w:lang w:val="cs-CZ"/>
        </w:rPr>
        <w:t>Náklady na realizaci výstavních stanů, stánků, tribun a pokusných parcel - doprava,</w:t>
      </w:r>
      <w:r w:rsidRPr="00963DC6">
        <w:rPr>
          <w:rFonts w:ascii="Arial" w:hAnsi="Arial" w:cs="Arial"/>
          <w:lang w:val="cs-CZ"/>
        </w:rPr>
        <w:t xml:space="preserve"> montáž a demontáž, úklid apod.</w:t>
      </w:r>
    </w:p>
    <w:p w:rsidR="00E07B17" w:rsidRPr="00963DC6" w:rsidRDefault="00E07B17" w:rsidP="00E07B17">
      <w:pPr>
        <w:pStyle w:val="Odstavecseseznamem"/>
        <w:numPr>
          <w:ilvl w:val="0"/>
          <w:numId w:val="7"/>
        </w:numPr>
        <w:spacing w:after="6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spacing w:val="-2"/>
          <w:lang w:val="cs-CZ"/>
        </w:rPr>
        <w:t>Pronájem technického vybavení - projektor, projekční plátno, ozvučení, mikrofony,</w:t>
      </w:r>
      <w:r w:rsidRPr="00963DC6">
        <w:rPr>
          <w:rFonts w:ascii="Arial" w:hAnsi="Arial" w:cs="Arial"/>
          <w:lang w:val="cs-CZ"/>
        </w:rPr>
        <w:t xml:space="preserve"> osvětlení, LED obrazovky apod.</w:t>
      </w:r>
    </w:p>
    <w:p w:rsidR="00E07B17" w:rsidRPr="00963DC6" w:rsidRDefault="00E07B17" w:rsidP="00E07B17">
      <w:pPr>
        <w:pStyle w:val="Odstavecseseznamem"/>
        <w:numPr>
          <w:ilvl w:val="0"/>
          <w:numId w:val="7"/>
        </w:numPr>
        <w:spacing w:after="6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spacing w:val="-2"/>
          <w:lang w:val="cs-CZ"/>
        </w:rPr>
        <w:t>Náklady na založení a udržení pokusných parcel - cestovní výlohy, diety, ubytování</w:t>
      </w:r>
      <w:r w:rsidRPr="00963DC6">
        <w:rPr>
          <w:rFonts w:ascii="Arial" w:hAnsi="Arial" w:cs="Arial"/>
          <w:lang w:val="cs-CZ"/>
        </w:rPr>
        <w:t xml:space="preserve"> a odměny apod.</w:t>
      </w:r>
    </w:p>
    <w:p w:rsidR="00E07B17" w:rsidRPr="00963DC6" w:rsidRDefault="00E07B17" w:rsidP="00E07B17">
      <w:pPr>
        <w:pStyle w:val="Odstavecseseznamem"/>
        <w:numPr>
          <w:ilvl w:val="0"/>
          <w:numId w:val="7"/>
        </w:numPr>
        <w:spacing w:after="6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>Náklady na organizátory a pečovatele o rostliny - mzdové náklady, sociální a zdravotní pojištění, cestovní výlohy, diety, ubytování a odměny apod.</w:t>
      </w:r>
    </w:p>
    <w:p w:rsidR="00E07B17" w:rsidRPr="00963DC6" w:rsidRDefault="00E07B17" w:rsidP="00E07B17">
      <w:pPr>
        <w:pStyle w:val="Odstavecseseznamem"/>
        <w:numPr>
          <w:ilvl w:val="0"/>
          <w:numId w:val="7"/>
        </w:numPr>
        <w:spacing w:after="6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 xml:space="preserve">Náklady na organizaci a realizaci - spotřeba energie, telekomunikační </w:t>
      </w:r>
      <w:r w:rsidRPr="00963DC6">
        <w:rPr>
          <w:rFonts w:ascii="Arial" w:hAnsi="Arial" w:cs="Arial"/>
        </w:rPr>
        <w:t>služby,</w:t>
      </w:r>
      <w:r w:rsidRPr="00963DC6">
        <w:rPr>
          <w:rFonts w:ascii="Arial" w:hAnsi="Arial" w:cs="Arial"/>
          <w:lang w:val="cs-CZ"/>
        </w:rPr>
        <w:t xml:space="preserve"> kancelářské potřeby, příprava podkladů a textových materiálů, grafické práce, </w:t>
      </w:r>
      <w:r w:rsidRPr="00963DC6">
        <w:rPr>
          <w:rFonts w:ascii="Arial" w:hAnsi="Arial" w:cs="Arial"/>
          <w:spacing w:val="-2"/>
          <w:lang w:val="cs-CZ"/>
        </w:rPr>
        <w:t>tiskové a propagační služby</w:t>
      </w:r>
      <w:r w:rsidRPr="00963DC6">
        <w:rPr>
          <w:rFonts w:ascii="Arial" w:hAnsi="Arial" w:cs="Arial"/>
          <w:lang w:val="cs-CZ"/>
        </w:rPr>
        <w:t xml:space="preserve"> (tištěná nebo elektronická média, letáky, brožury, </w:t>
      </w:r>
      <w:r w:rsidRPr="00963DC6">
        <w:rPr>
          <w:rFonts w:ascii="Arial" w:hAnsi="Arial" w:cs="Arial"/>
          <w:spacing w:val="-2"/>
          <w:lang w:val="cs-CZ"/>
        </w:rPr>
        <w:t>publikace, články, ročenky, katalogy, internetové stránky, spoty, vysílání v televizní</w:t>
      </w:r>
      <w:r w:rsidRPr="00963DC6">
        <w:rPr>
          <w:rFonts w:ascii="Arial" w:hAnsi="Arial" w:cs="Arial"/>
          <w:lang w:val="cs-CZ"/>
        </w:rPr>
        <w:t xml:space="preserve"> nebo v rozhlasové stanici apod.), příprava a rozeslání </w:t>
      </w:r>
      <w:r w:rsidRPr="00963DC6">
        <w:rPr>
          <w:rFonts w:ascii="Arial" w:hAnsi="Arial" w:cs="Arial"/>
          <w:spacing w:val="-2"/>
          <w:lang w:val="cs-CZ"/>
        </w:rPr>
        <w:t>pozvánek</w:t>
      </w:r>
      <w:r w:rsidRPr="00963DC6">
        <w:rPr>
          <w:rFonts w:ascii="Arial" w:hAnsi="Arial" w:cs="Arial"/>
          <w:lang w:val="cs-CZ"/>
        </w:rPr>
        <w:t>, registrační poplatek, pořízení fotodokumentace apod.</w:t>
      </w:r>
    </w:p>
    <w:p w:rsidR="00E07B17" w:rsidRPr="00963DC6" w:rsidRDefault="00E07B17" w:rsidP="00E07B17">
      <w:pPr>
        <w:pStyle w:val="Odstavecseseznamem"/>
        <w:numPr>
          <w:ilvl w:val="0"/>
          <w:numId w:val="7"/>
        </w:numPr>
        <w:spacing w:after="6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>Náklady na vystavování rostlin a rostlinného materiálu - přeprava rostlin, výběr rostlin, příprava a péče o rostliny, pojištění výstavy, pojištění rostlin, nákup rostlinného materiálu pro expozice apod.</w:t>
      </w:r>
    </w:p>
    <w:p w:rsidR="00E07B17" w:rsidRPr="00963DC6" w:rsidRDefault="00E07B17" w:rsidP="00E07B17">
      <w:pPr>
        <w:pStyle w:val="Odstavecseseznamem"/>
        <w:numPr>
          <w:ilvl w:val="0"/>
          <w:numId w:val="7"/>
        </w:numPr>
        <w:spacing w:after="24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</w:rPr>
        <w:t xml:space="preserve">Daně, poplatky a odpisy vztahující se k předmětu </w:t>
      </w:r>
      <w:r w:rsidRPr="00963DC6">
        <w:rPr>
          <w:rFonts w:ascii="Arial" w:hAnsi="Arial" w:cs="Arial"/>
          <w:lang w:val="cs-CZ"/>
        </w:rPr>
        <w:t>dotace.</w:t>
      </w:r>
    </w:p>
    <w:p w:rsidR="00E07B17" w:rsidRPr="00963DC6" w:rsidRDefault="00E07B17" w:rsidP="00E07B17">
      <w:pPr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  <w:proofErr w:type="gramStart"/>
      <w:r w:rsidRPr="00963DC6">
        <w:rPr>
          <w:rFonts w:cs="Arial"/>
          <w:b/>
          <w:sz w:val="24"/>
          <w:szCs w:val="24"/>
        </w:rPr>
        <w:lastRenderedPageBreak/>
        <w:t>9.A.</w:t>
      </w:r>
      <w:proofErr w:type="gramEnd"/>
      <w:r w:rsidRPr="00963DC6">
        <w:rPr>
          <w:rFonts w:cs="Arial"/>
          <w:b/>
          <w:sz w:val="24"/>
          <w:szCs w:val="24"/>
        </w:rPr>
        <w:t>b.3.   Podpora pořádání seminářů a školení pro pěstitelskou veřejnost</w:t>
      </w:r>
    </w:p>
    <w:p w:rsidR="00E07B17" w:rsidRPr="00963DC6" w:rsidRDefault="00E07B17" w:rsidP="00E07B1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963DC6">
        <w:rPr>
          <w:rFonts w:cs="Arial"/>
          <w:b/>
          <w:sz w:val="24"/>
          <w:szCs w:val="24"/>
        </w:rPr>
        <w:t>1   Účel dotace</w:t>
      </w:r>
    </w:p>
    <w:p w:rsidR="00E07B17" w:rsidRPr="00405783" w:rsidRDefault="00E07B17" w:rsidP="00E07B17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405783">
        <w:rPr>
          <w:rFonts w:ascii="Arial" w:hAnsi="Arial" w:cs="Arial"/>
          <w:b w:val="0"/>
          <w:szCs w:val="24"/>
        </w:rPr>
        <w:t>Speciální poradenství založené na předávání znalostí a pořádání informačních akcí za účelem zvýšení informovanosti širší veřejnosti o zemědělských produktech rostlinné výroby.</w:t>
      </w:r>
    </w:p>
    <w:p w:rsidR="00E07B17" w:rsidRPr="00963DC6" w:rsidRDefault="00E07B17" w:rsidP="00E07B17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2   Předmět dotace</w:t>
      </w:r>
    </w:p>
    <w:p w:rsidR="00E07B17" w:rsidRPr="00963DC6" w:rsidRDefault="00E07B17" w:rsidP="00E07B17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Podpora pořádání seminářů a školení určených pro pěstitelskou veřejnost v rámci rostlinné výroby (dále jen „semináře a školení“).</w:t>
      </w:r>
    </w:p>
    <w:p w:rsidR="00E07B17" w:rsidRPr="00963DC6" w:rsidRDefault="00E07B17" w:rsidP="00E07B17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3   Žadatel</w:t>
      </w:r>
    </w:p>
    <w:p w:rsidR="00E07B17" w:rsidRPr="00963DC6" w:rsidRDefault="00E07B17" w:rsidP="00E07B17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 xml:space="preserve">Pořadatel seminářů a školení </w:t>
      </w:r>
      <w:r>
        <w:rPr>
          <w:rFonts w:ascii="Arial" w:hAnsi="Arial" w:cs="Arial"/>
          <w:b w:val="0"/>
          <w:szCs w:val="24"/>
        </w:rPr>
        <w:t xml:space="preserve">nebo jím pověřené osoby </w:t>
      </w:r>
      <w:r w:rsidRPr="00963DC6">
        <w:rPr>
          <w:rFonts w:ascii="Arial" w:hAnsi="Arial" w:cs="Arial"/>
          <w:b w:val="0"/>
          <w:szCs w:val="24"/>
        </w:rPr>
        <w:t>se souhlasem MZe.</w:t>
      </w:r>
    </w:p>
    <w:p w:rsidR="00E07B17" w:rsidRPr="00963DC6" w:rsidRDefault="00E07B17" w:rsidP="00E07B17">
      <w:pPr>
        <w:spacing w:after="120"/>
        <w:jc w:val="both"/>
        <w:rPr>
          <w:rFonts w:cs="Arial"/>
          <w:sz w:val="24"/>
          <w:szCs w:val="24"/>
        </w:rPr>
      </w:pPr>
      <w:r w:rsidRPr="00963DC6">
        <w:rPr>
          <w:rFonts w:cs="Arial"/>
          <w:sz w:val="24"/>
          <w:szCs w:val="24"/>
        </w:rPr>
        <w:t>Podpora je v souladu s čl. 21 nařízení Komise (EU) č. 702/2014 poskytována pouze pro mikropodniky, malé a střední podniky dle definice uvedené v příloze I nařízení Komise (EU) č. 702/2014.</w:t>
      </w:r>
    </w:p>
    <w:p w:rsidR="00E07B17" w:rsidRPr="00963DC6" w:rsidRDefault="00E07B17" w:rsidP="00E07B17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4   Dotace</w:t>
      </w:r>
    </w:p>
    <w:p w:rsidR="00E07B17" w:rsidRPr="00963DC6" w:rsidRDefault="00E07B17" w:rsidP="00E07B17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Forma dotace: dotace k výsledku hospodaření (dříve neinvestiční).</w:t>
      </w:r>
    </w:p>
    <w:p w:rsidR="00E07B17" w:rsidRPr="00963DC6" w:rsidRDefault="00E07B17" w:rsidP="00E07B17">
      <w:pPr>
        <w:pStyle w:val="Zkladntext32"/>
        <w:spacing w:after="120"/>
        <w:rPr>
          <w:rFonts w:ascii="Arial" w:hAnsi="Arial" w:cs="Arial"/>
          <w:b w:val="0"/>
        </w:rPr>
      </w:pPr>
      <w:r w:rsidRPr="00963DC6">
        <w:rPr>
          <w:rFonts w:ascii="Arial" w:hAnsi="Arial" w:cs="Arial"/>
          <w:b w:val="0"/>
          <w:spacing w:val="-2"/>
          <w:szCs w:val="24"/>
        </w:rPr>
        <w:t>Výše dotace: do výše 60 % skutečně vynaložených uznatelných nákladů na semináře</w:t>
      </w:r>
      <w:r w:rsidRPr="00963DC6">
        <w:rPr>
          <w:rFonts w:ascii="Arial" w:hAnsi="Arial" w:cs="Arial"/>
          <w:b w:val="0"/>
          <w:szCs w:val="24"/>
        </w:rPr>
        <w:t xml:space="preserve"> a školení. M</w:t>
      </w:r>
      <w:r w:rsidRPr="00963DC6">
        <w:rPr>
          <w:rFonts w:ascii="Arial" w:hAnsi="Arial" w:cs="Arial"/>
          <w:b w:val="0"/>
        </w:rPr>
        <w:t>aximální výše dotace na jeden seminář nebo školení nesmí přesáhnout částku 50 000 Kč.</w:t>
      </w:r>
    </w:p>
    <w:p w:rsidR="00E07B17" w:rsidRDefault="00E07B17" w:rsidP="00E07B17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</w:rPr>
        <w:t>Výše dotace bude stanovena nejdříve po 30. 6. 2020, kdy bude ukončen příjem všech žádostí o dotaci podávaných na předměty dotace v </w:t>
      </w:r>
      <w:proofErr w:type="gramStart"/>
      <w:r w:rsidRPr="00963DC6">
        <w:rPr>
          <w:rFonts w:ascii="Arial" w:hAnsi="Arial" w:cs="Arial"/>
          <w:b w:val="0"/>
        </w:rPr>
        <w:t>rámci 9.A.</w:t>
      </w:r>
      <w:proofErr w:type="gramEnd"/>
      <w:r w:rsidRPr="00963DC6">
        <w:rPr>
          <w:rFonts w:ascii="Arial" w:hAnsi="Arial" w:cs="Arial"/>
          <w:b w:val="0"/>
        </w:rPr>
        <w:t xml:space="preserve">b. a bude provedena administrativní kontrola všech přijatých žádostí o dotaci. </w:t>
      </w:r>
      <w:r w:rsidRPr="00963DC6">
        <w:rPr>
          <w:rFonts w:ascii="Arial" w:hAnsi="Arial" w:cs="Arial"/>
          <w:b w:val="0"/>
          <w:szCs w:val="24"/>
        </w:rPr>
        <w:t xml:space="preserve">Následně SZIF </w:t>
      </w:r>
      <w:r>
        <w:rPr>
          <w:rFonts w:ascii="Arial" w:hAnsi="Arial" w:cs="Arial"/>
          <w:b w:val="0"/>
          <w:szCs w:val="24"/>
        </w:rPr>
        <w:t>sdělí žadatelům výši dotace.</w:t>
      </w:r>
    </w:p>
    <w:p w:rsidR="00E07B17" w:rsidRPr="00963DC6" w:rsidRDefault="00E07B17" w:rsidP="00E07B17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5   Podmínky poskytnutí dotace</w:t>
      </w:r>
    </w:p>
    <w:p w:rsidR="00E07B17" w:rsidRPr="00963DC6" w:rsidRDefault="00E07B17" w:rsidP="00E07B17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>Semináře a školení se musí konat v období od 1. 1. 2020 do 10. 12. 2020.</w:t>
      </w:r>
    </w:p>
    <w:p w:rsidR="00E07B17" w:rsidRPr="00963DC6" w:rsidRDefault="00E07B17" w:rsidP="00E07B17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  <w:lang w:val="cs-CZ"/>
        </w:rPr>
      </w:pPr>
      <w:r w:rsidRPr="00963DC6">
        <w:rPr>
          <w:rFonts w:ascii="Arial" w:hAnsi="Arial" w:cs="Arial"/>
          <w:lang w:val="cs-CZ"/>
        </w:rPr>
        <w:t xml:space="preserve">Žadatel podává v rámci předmětu </w:t>
      </w:r>
      <w:proofErr w:type="gramStart"/>
      <w:r w:rsidRPr="00963DC6">
        <w:rPr>
          <w:rFonts w:ascii="Arial" w:hAnsi="Arial" w:cs="Arial"/>
          <w:lang w:val="cs-CZ"/>
        </w:rPr>
        <w:t>dotace 9.A.</w:t>
      </w:r>
      <w:proofErr w:type="gramEnd"/>
      <w:r w:rsidRPr="00963DC6">
        <w:rPr>
          <w:rFonts w:ascii="Arial" w:hAnsi="Arial" w:cs="Arial"/>
          <w:lang w:val="cs-CZ"/>
        </w:rPr>
        <w:t xml:space="preserve">b.3. jednu společnou žádost o dotaci za všechny semináře a školení, u kterých předpokládá jejich konání v období od 1. 1. 2020 do 10. 12. 2020. </w:t>
      </w:r>
      <w:r w:rsidRPr="00963DC6">
        <w:rPr>
          <w:rFonts w:ascii="Arial" w:hAnsi="Arial" w:cs="Arial"/>
          <w:spacing w:val="-2"/>
        </w:rPr>
        <w:t>Žádost o dotaci může být doplněna</w:t>
      </w:r>
      <w:r>
        <w:rPr>
          <w:rFonts w:ascii="Arial" w:hAnsi="Arial" w:cs="Arial"/>
          <w:spacing w:val="-2"/>
          <w:lang w:val="cs-CZ"/>
        </w:rPr>
        <w:t xml:space="preserve"> </w:t>
      </w:r>
      <w:r>
        <w:rPr>
          <w:rFonts w:ascii="Arial" w:hAnsi="Arial" w:cs="Arial"/>
          <w:spacing w:val="-2"/>
        </w:rPr>
        <w:t>o</w:t>
      </w:r>
      <w:r>
        <w:rPr>
          <w:rFonts w:ascii="Arial" w:hAnsi="Arial" w:cs="Arial"/>
          <w:spacing w:val="-2"/>
          <w:lang w:val="cs-CZ"/>
        </w:rPr>
        <w:t> </w:t>
      </w:r>
      <w:r w:rsidRPr="00963DC6">
        <w:rPr>
          <w:rFonts w:ascii="Arial" w:hAnsi="Arial" w:cs="Arial"/>
          <w:spacing w:val="-2"/>
        </w:rPr>
        <w:t>další</w:t>
      </w:r>
      <w:r w:rsidRPr="00963DC6">
        <w:rPr>
          <w:rFonts w:ascii="Arial" w:hAnsi="Arial" w:cs="Arial"/>
          <w:spacing w:val="-2"/>
          <w:lang w:val="cs-CZ"/>
        </w:rPr>
        <w:t xml:space="preserve"> seminář</w:t>
      </w:r>
      <w:r>
        <w:rPr>
          <w:rFonts w:ascii="Arial" w:hAnsi="Arial" w:cs="Arial"/>
          <w:spacing w:val="-2"/>
          <w:lang w:val="cs-CZ"/>
        </w:rPr>
        <w:t xml:space="preserve"> nebo</w:t>
      </w:r>
      <w:r w:rsidRPr="00963DC6">
        <w:rPr>
          <w:rFonts w:ascii="Arial" w:hAnsi="Arial" w:cs="Arial"/>
          <w:spacing w:val="-2"/>
          <w:lang w:val="cs-CZ"/>
        </w:rPr>
        <w:t xml:space="preserve"> školení.</w:t>
      </w:r>
    </w:p>
    <w:p w:rsidR="00E07B17" w:rsidRPr="0067653E" w:rsidRDefault="00E07B17" w:rsidP="00E07B17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  <w:lang w:val="cs-CZ"/>
        </w:rPr>
      </w:pPr>
      <w:r w:rsidRPr="0067653E">
        <w:rPr>
          <w:rFonts w:ascii="Arial" w:hAnsi="Arial" w:cs="Arial"/>
        </w:rPr>
        <w:t xml:space="preserve">Žadatel může od podání žádosti o dotaci až do vydání rozhodnutí svou žádost o dotaci změnit či upravit, přičemž zvyšovat požadavek na objem finančních prostředků může </w:t>
      </w:r>
      <w:r w:rsidRPr="0067653E">
        <w:rPr>
          <w:rFonts w:ascii="Arial" w:hAnsi="Arial" w:cs="Arial"/>
          <w:spacing w:val="-2"/>
        </w:rPr>
        <w:t>žadatel pouze do konce termínu podání žádosti o dotaci formou změny žádosti o dotaci.</w:t>
      </w:r>
    </w:p>
    <w:p w:rsidR="00E07B17" w:rsidRPr="00963DC6" w:rsidRDefault="00E07B17" w:rsidP="00E07B17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  <w:lang w:val="cs-CZ"/>
        </w:rPr>
      </w:pPr>
      <w:r w:rsidRPr="00963DC6">
        <w:rPr>
          <w:rFonts w:ascii="Arial" w:hAnsi="Arial" w:cs="Arial"/>
          <w:lang w:val="cs-CZ"/>
        </w:rPr>
        <w:t xml:space="preserve">Žadatel podává v rámci předmětu </w:t>
      </w:r>
      <w:proofErr w:type="gramStart"/>
      <w:r w:rsidRPr="00963DC6">
        <w:rPr>
          <w:rFonts w:ascii="Arial" w:hAnsi="Arial" w:cs="Arial"/>
          <w:lang w:val="cs-CZ"/>
        </w:rPr>
        <w:t>dotace 9.A.</w:t>
      </w:r>
      <w:proofErr w:type="gramEnd"/>
      <w:r w:rsidRPr="00963DC6">
        <w:rPr>
          <w:rFonts w:ascii="Arial" w:hAnsi="Arial" w:cs="Arial"/>
          <w:lang w:val="cs-CZ"/>
        </w:rPr>
        <w:t>b.3. jeden společný formulář s doklady prokazujícími nárok na dotaci za všechny konané semináře a školení.</w:t>
      </w:r>
    </w:p>
    <w:p w:rsidR="00E07B17" w:rsidRPr="00963DC6" w:rsidRDefault="00E07B17" w:rsidP="00E07B17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6   Termín příjmu žádostí o dotaci</w:t>
      </w:r>
    </w:p>
    <w:p w:rsidR="00E07B17" w:rsidRPr="00DB6C59" w:rsidRDefault="00E07B17" w:rsidP="00E07B17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DB6C59">
        <w:rPr>
          <w:rFonts w:ascii="Arial" w:hAnsi="Arial" w:cs="Arial"/>
          <w:b w:val="0"/>
          <w:bCs/>
          <w:szCs w:val="24"/>
        </w:rPr>
        <w:t>Žádost o dotaci musí být podána před zahájením realizace předmětu dotace.</w:t>
      </w:r>
    </w:p>
    <w:p w:rsidR="00E07B17" w:rsidRPr="00963DC6" w:rsidRDefault="00E07B17" w:rsidP="00E07B17">
      <w:pPr>
        <w:pStyle w:val="Zkladntext32"/>
        <w:spacing w:after="120"/>
        <w:rPr>
          <w:rFonts w:ascii="Arial" w:hAnsi="Arial" w:cs="Arial"/>
          <w:b w:val="0"/>
          <w:spacing w:val="-4"/>
          <w:szCs w:val="24"/>
        </w:rPr>
      </w:pPr>
      <w:r w:rsidRPr="00963DC6">
        <w:rPr>
          <w:rFonts w:ascii="Arial" w:hAnsi="Arial" w:cs="Arial"/>
          <w:b w:val="0"/>
          <w:spacing w:val="-4"/>
          <w:szCs w:val="24"/>
        </w:rPr>
        <w:t>Příjem žádostí o dotaci na semináře a školení konající se v roce 2020 končí 30. 6. 2020.</w:t>
      </w:r>
    </w:p>
    <w:p w:rsidR="00E07B17" w:rsidRPr="00963DC6" w:rsidRDefault="00E07B17" w:rsidP="00E07B17">
      <w:pPr>
        <w:pStyle w:val="Zkladntext32"/>
        <w:spacing w:after="120"/>
        <w:rPr>
          <w:rFonts w:ascii="Arial" w:hAnsi="Arial" w:cs="Arial"/>
          <w:b w:val="0"/>
          <w:spacing w:val="-4"/>
          <w:szCs w:val="24"/>
        </w:rPr>
      </w:pPr>
      <w:r w:rsidRPr="00963DC6">
        <w:rPr>
          <w:rFonts w:ascii="Arial" w:hAnsi="Arial" w:cs="Arial"/>
          <w:b w:val="0"/>
          <w:spacing w:val="-4"/>
          <w:szCs w:val="24"/>
        </w:rPr>
        <w:t>Příjem žádostí o dotaci na semináře a školení konající se v roce 2021 končí 30. 6. 2021.</w:t>
      </w:r>
    </w:p>
    <w:p w:rsidR="00E07B17" w:rsidRPr="00963DC6" w:rsidRDefault="00E07B17" w:rsidP="00E07B17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lastRenderedPageBreak/>
        <w:t>7   Termín příjmu dokladů prokazujících nárok na dotaci</w:t>
      </w:r>
    </w:p>
    <w:p w:rsidR="00E07B17" w:rsidRPr="00963DC6" w:rsidRDefault="00E07B17" w:rsidP="00E07B17">
      <w:pPr>
        <w:pStyle w:val="Zkladntext21"/>
        <w:spacing w:after="120"/>
        <w:jc w:val="both"/>
        <w:rPr>
          <w:rFonts w:ascii="Arial" w:hAnsi="Arial" w:cs="Arial"/>
          <w:b w:val="0"/>
          <w:bCs/>
          <w:szCs w:val="24"/>
        </w:rPr>
      </w:pPr>
      <w:r w:rsidRPr="00963DC6">
        <w:rPr>
          <w:rFonts w:ascii="Arial" w:hAnsi="Arial" w:cs="Arial"/>
          <w:b w:val="0"/>
          <w:bCs/>
          <w:szCs w:val="24"/>
        </w:rPr>
        <w:t>Příjem formuláře s doklady prokazujícími nárok na dotaci začíná 1. 10. 2020 a končí 15. 12. 2020.</w:t>
      </w:r>
    </w:p>
    <w:p w:rsidR="00E07B17" w:rsidRDefault="00E07B17" w:rsidP="00E07B17">
      <w:pPr>
        <w:pStyle w:val="Zkladntext21"/>
        <w:spacing w:after="120"/>
        <w:jc w:val="both"/>
        <w:rPr>
          <w:rFonts w:ascii="Arial" w:hAnsi="Arial" w:cs="Arial"/>
          <w:b w:val="0"/>
          <w:bCs/>
          <w:szCs w:val="24"/>
        </w:rPr>
      </w:pPr>
      <w:r w:rsidRPr="00963DC6">
        <w:rPr>
          <w:rFonts w:ascii="Arial" w:hAnsi="Arial" w:cs="Arial"/>
          <w:b w:val="0"/>
          <w:bCs/>
          <w:spacing w:val="-4"/>
          <w:szCs w:val="24"/>
        </w:rPr>
        <w:t>Formulář s doklady prokazujícími nárok na dotaci musí být podán po ukončení realizace</w:t>
      </w:r>
      <w:r w:rsidRPr="00963DC6">
        <w:rPr>
          <w:rFonts w:ascii="Arial" w:hAnsi="Arial" w:cs="Arial"/>
          <w:b w:val="0"/>
          <w:bCs/>
          <w:szCs w:val="24"/>
        </w:rPr>
        <w:t xml:space="preserve"> předmětu dotace.</w:t>
      </w:r>
    </w:p>
    <w:p w:rsidR="00E07B17" w:rsidRPr="00B46D76" w:rsidRDefault="00E07B17" w:rsidP="00E07B17">
      <w:pPr>
        <w:pStyle w:val="Zkladntext21"/>
        <w:spacing w:after="120"/>
        <w:jc w:val="both"/>
        <w:rPr>
          <w:rFonts w:ascii="Arial" w:hAnsi="Arial" w:cs="Arial"/>
          <w:b w:val="0"/>
          <w:bCs/>
          <w:color w:val="000000"/>
          <w:szCs w:val="24"/>
        </w:rPr>
      </w:pPr>
      <w:r w:rsidRPr="00B46D76">
        <w:rPr>
          <w:rFonts w:ascii="Arial" w:hAnsi="Arial" w:cs="Arial"/>
          <w:b w:val="0"/>
          <w:bCs/>
          <w:color w:val="000000"/>
          <w:szCs w:val="24"/>
        </w:rPr>
        <w:t>Před uplynutím lhůty pro podání dokladů prokazující nárok na dotaci lze dotaci vyplatit na základě potvrzení žadatele, že další doklady již nebude podávat.</w:t>
      </w:r>
    </w:p>
    <w:p w:rsidR="00E07B17" w:rsidRPr="004B4948" w:rsidRDefault="00E07B17" w:rsidP="00E07B17">
      <w:pPr>
        <w:pStyle w:val="Zkladntext32"/>
        <w:spacing w:before="240" w:after="120"/>
        <w:rPr>
          <w:rFonts w:ascii="Arial" w:hAnsi="Arial" w:cs="Arial"/>
          <w:b w:val="0"/>
          <w:bCs/>
          <w:szCs w:val="24"/>
        </w:rPr>
      </w:pPr>
      <w:r w:rsidRPr="004B4948">
        <w:rPr>
          <w:rFonts w:ascii="Arial" w:hAnsi="Arial" w:cs="Arial"/>
          <w:szCs w:val="24"/>
        </w:rPr>
        <w:t>8   Doklady prokazující nárok na dotaci</w:t>
      </w:r>
    </w:p>
    <w:p w:rsidR="00E07B17" w:rsidRPr="00AA0C98" w:rsidRDefault="00E07B17" w:rsidP="00E07B17">
      <w:pPr>
        <w:pStyle w:val="Zkladntext32"/>
        <w:numPr>
          <w:ilvl w:val="0"/>
          <w:numId w:val="12"/>
        </w:numPr>
        <w:spacing w:after="120"/>
        <w:ind w:left="397" w:hanging="397"/>
        <w:rPr>
          <w:rFonts w:ascii="Arial" w:hAnsi="Arial" w:cs="Arial"/>
          <w:b w:val="0"/>
          <w:szCs w:val="24"/>
        </w:rPr>
      </w:pPr>
      <w:r w:rsidRPr="00AA0C98">
        <w:rPr>
          <w:rFonts w:ascii="Arial" w:hAnsi="Arial" w:cs="Arial"/>
          <w:b w:val="0"/>
          <w:bCs/>
          <w:szCs w:val="24"/>
        </w:rPr>
        <w:t xml:space="preserve">Doklady prokazující skutečně vynaložené uznatelné </w:t>
      </w:r>
      <w:r>
        <w:rPr>
          <w:rFonts w:ascii="Arial" w:hAnsi="Arial" w:cs="Arial"/>
          <w:b w:val="0"/>
          <w:bCs/>
          <w:szCs w:val="24"/>
        </w:rPr>
        <w:t xml:space="preserve">náklady související s pořádáním </w:t>
      </w:r>
      <w:r w:rsidRPr="00AA0C98">
        <w:rPr>
          <w:rFonts w:ascii="Arial" w:hAnsi="Arial" w:cs="Arial"/>
          <w:b w:val="0"/>
          <w:bCs/>
          <w:szCs w:val="24"/>
        </w:rPr>
        <w:t>seminářů a školení.</w:t>
      </w:r>
      <w:r>
        <w:rPr>
          <w:rFonts w:ascii="Arial" w:hAnsi="Arial" w:cs="Arial"/>
          <w:b w:val="0"/>
          <w:szCs w:val="24"/>
        </w:rPr>
        <w:t xml:space="preserve"> </w:t>
      </w:r>
      <w:r w:rsidRPr="00AA0C98">
        <w:rPr>
          <w:rFonts w:ascii="Arial" w:hAnsi="Arial" w:cs="Arial"/>
          <w:b w:val="0"/>
          <w:bCs/>
          <w:szCs w:val="24"/>
        </w:rPr>
        <w:t>Mzdové náklady budou prokazovány na formuláři Fondu.</w:t>
      </w:r>
    </w:p>
    <w:p w:rsidR="00E07B17" w:rsidRDefault="00E07B17" w:rsidP="00E07B17">
      <w:pPr>
        <w:pStyle w:val="Zkladntext32"/>
        <w:numPr>
          <w:ilvl w:val="0"/>
          <w:numId w:val="12"/>
        </w:numPr>
        <w:spacing w:after="120"/>
        <w:ind w:left="397" w:hanging="397"/>
        <w:rPr>
          <w:rFonts w:ascii="Arial" w:hAnsi="Arial" w:cs="Arial"/>
          <w:b w:val="0"/>
          <w:bCs/>
          <w:szCs w:val="24"/>
        </w:rPr>
      </w:pPr>
      <w:r w:rsidRPr="00AA0C98">
        <w:rPr>
          <w:rFonts w:ascii="Arial" w:hAnsi="Arial" w:cs="Arial"/>
          <w:b w:val="0"/>
          <w:bCs/>
          <w:szCs w:val="24"/>
        </w:rPr>
        <w:t>Doklady prokazující uhrazení skutečně vynaložených uznatelných nákladů (výpis z bankovního účtu, doklad o platbě v hotovosti). Z dokladu o úhradě uskutečněné převodem z bankovního účtu musí být zřejmé, že bankovní účet je ve vlastnictví žadatele nebo osoby pověřené žadatelem. Z příjmového/výdajového dokladu musí být zřejmé, že úhrada v hotovosti byla provedena žadatelem nebo osobou pověřenou žadatelem.</w:t>
      </w:r>
    </w:p>
    <w:p w:rsidR="00E07B17" w:rsidRPr="00AA0C98" w:rsidRDefault="00E07B17" w:rsidP="00E07B17">
      <w:pPr>
        <w:pStyle w:val="Zkladntext32"/>
        <w:numPr>
          <w:ilvl w:val="0"/>
          <w:numId w:val="12"/>
        </w:numPr>
        <w:ind w:left="397" w:hanging="397"/>
        <w:rPr>
          <w:rFonts w:ascii="Arial" w:hAnsi="Arial" w:cs="Arial"/>
          <w:b w:val="0"/>
          <w:bCs/>
          <w:szCs w:val="24"/>
        </w:rPr>
      </w:pPr>
      <w:r w:rsidRPr="00AA0C98">
        <w:rPr>
          <w:rFonts w:ascii="Arial" w:hAnsi="Arial" w:cs="Arial"/>
          <w:b w:val="0"/>
          <w:bCs/>
          <w:szCs w:val="24"/>
        </w:rPr>
        <w:t>Prezenční listiny k jednotlivým uskutečněným seminářům a školením.</w:t>
      </w:r>
    </w:p>
    <w:p w:rsidR="00E07B17" w:rsidRPr="00963DC6" w:rsidRDefault="00E07B17" w:rsidP="00E07B17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9   Náklady související s předmětem dotace</w:t>
      </w:r>
    </w:p>
    <w:p w:rsidR="00E07B17" w:rsidRPr="00963DC6" w:rsidRDefault="00E07B17" w:rsidP="00E07B17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Seznam uznatelných nákladů souvisejících s podporou pořádání seminářů a školení:</w:t>
      </w:r>
    </w:p>
    <w:p w:rsidR="00E07B17" w:rsidRPr="00963DC6" w:rsidRDefault="00E07B17" w:rsidP="00E07B17">
      <w:pPr>
        <w:pStyle w:val="Odstavecseseznamem"/>
        <w:numPr>
          <w:ilvl w:val="0"/>
          <w:numId w:val="8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 xml:space="preserve">Práce laboratoře - </w:t>
      </w:r>
      <w:r w:rsidRPr="00963DC6">
        <w:rPr>
          <w:rFonts w:ascii="Arial" w:hAnsi="Arial" w:cs="Arial"/>
        </w:rPr>
        <w:t>založení, ošetřování a sklizeň pokusných parcel</w:t>
      </w:r>
      <w:r w:rsidRPr="00963DC6">
        <w:rPr>
          <w:rFonts w:ascii="Arial" w:hAnsi="Arial" w:cs="Arial"/>
          <w:lang w:val="cs-CZ"/>
        </w:rPr>
        <w:t xml:space="preserve"> apod.</w:t>
      </w:r>
    </w:p>
    <w:p w:rsidR="00E07B17" w:rsidRPr="00963DC6" w:rsidRDefault="00E07B17" w:rsidP="00E07B17">
      <w:pPr>
        <w:pStyle w:val="Odstavecseseznamem"/>
        <w:numPr>
          <w:ilvl w:val="0"/>
          <w:numId w:val="8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>Pronájem prostor včetně spotřeby energií.</w:t>
      </w:r>
    </w:p>
    <w:p w:rsidR="00E07B17" w:rsidRPr="00963DC6" w:rsidRDefault="00E07B17" w:rsidP="00E07B17">
      <w:pPr>
        <w:pStyle w:val="Odstavecseseznamem"/>
        <w:numPr>
          <w:ilvl w:val="0"/>
          <w:numId w:val="8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>Pronájem technického vybavení - projektor, projekční plátno, ozvučení, mikrofony apod.</w:t>
      </w:r>
    </w:p>
    <w:p w:rsidR="00E07B17" w:rsidRPr="00963DC6" w:rsidRDefault="00E07B17" w:rsidP="00E07B17">
      <w:pPr>
        <w:pStyle w:val="Odstavecseseznamem"/>
        <w:numPr>
          <w:ilvl w:val="0"/>
          <w:numId w:val="8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</w:rPr>
        <w:t>Náklady na přednášejícího - cestovní výlohy, diety, ubytování a odměny.</w:t>
      </w:r>
    </w:p>
    <w:p w:rsidR="00E07B17" w:rsidRPr="00963DC6" w:rsidRDefault="00E07B17" w:rsidP="00E07B17">
      <w:pPr>
        <w:pStyle w:val="Odstavecseseznamem"/>
        <w:numPr>
          <w:ilvl w:val="0"/>
          <w:numId w:val="8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spacing w:val="-2"/>
          <w:lang w:val="cs-CZ"/>
        </w:rPr>
        <w:t>Náklady na organizátory - mzdové náklady, sociální a zdravotní pojištění, cestovní</w:t>
      </w:r>
      <w:r w:rsidRPr="00963DC6">
        <w:rPr>
          <w:rFonts w:ascii="Arial" w:hAnsi="Arial" w:cs="Arial"/>
          <w:lang w:val="cs-CZ"/>
        </w:rPr>
        <w:t xml:space="preserve"> výlohy, diety, ubytování a odměny apod.</w:t>
      </w:r>
    </w:p>
    <w:p w:rsidR="00E07B17" w:rsidRPr="00C9230D" w:rsidRDefault="00E07B17" w:rsidP="00E07B17">
      <w:pPr>
        <w:pStyle w:val="Odstavecseseznamem"/>
        <w:numPr>
          <w:ilvl w:val="0"/>
          <w:numId w:val="8"/>
        </w:numPr>
        <w:spacing w:after="24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 xml:space="preserve">Náklady na organizaci a realizaci - spotřeba energie, telekomunikační </w:t>
      </w:r>
      <w:r w:rsidRPr="00963DC6">
        <w:rPr>
          <w:rFonts w:ascii="Arial" w:hAnsi="Arial" w:cs="Arial"/>
        </w:rPr>
        <w:t>služby,</w:t>
      </w:r>
      <w:r w:rsidRPr="00963DC6">
        <w:rPr>
          <w:rFonts w:ascii="Arial" w:hAnsi="Arial" w:cs="Arial"/>
          <w:lang w:val="cs-CZ"/>
        </w:rPr>
        <w:t xml:space="preserve"> kancelářské potřeby, příprava podkladů a textových materiálů, grafické práce, příprava a rozeslání pozvánek, tiskové a propagační služby (tištěná nebo elektronická média, letáky, brožury, internetové stránky) apod.</w:t>
      </w:r>
    </w:p>
    <w:p w:rsidR="00DF3B41" w:rsidRDefault="00DF3B41" w:rsidP="005E3A36">
      <w:pPr>
        <w:pStyle w:val="Odstavecseseznamem"/>
        <w:spacing w:after="120"/>
        <w:ind w:left="0"/>
        <w:contextualSpacing w:val="0"/>
        <w:jc w:val="both"/>
      </w:pPr>
      <w:bookmarkStart w:id="0" w:name="_GoBack"/>
      <w:bookmarkEnd w:id="0"/>
    </w:p>
    <w:sectPr w:rsidR="00DF3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514A8"/>
    <w:multiLevelType w:val="hybridMultilevel"/>
    <w:tmpl w:val="649AEABE"/>
    <w:lvl w:ilvl="0" w:tplc="7D9653C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8481E"/>
    <w:multiLevelType w:val="hybridMultilevel"/>
    <w:tmpl w:val="FD30C746"/>
    <w:lvl w:ilvl="0" w:tplc="815E92DE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5027A"/>
    <w:multiLevelType w:val="hybridMultilevel"/>
    <w:tmpl w:val="5A560DE6"/>
    <w:lvl w:ilvl="0" w:tplc="503093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423EED"/>
    <w:multiLevelType w:val="hybridMultilevel"/>
    <w:tmpl w:val="B0D8ED8E"/>
    <w:lvl w:ilvl="0" w:tplc="30AA3C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6494C"/>
    <w:multiLevelType w:val="singleLevel"/>
    <w:tmpl w:val="468E0174"/>
    <w:lvl w:ilvl="0">
      <w:start w:val="4"/>
      <w:numFmt w:val="upperRoman"/>
      <w:pStyle w:val="slovn"/>
      <w:lvlText w:val="%1."/>
      <w:lvlJc w:val="left"/>
      <w:pPr>
        <w:tabs>
          <w:tab w:val="num" w:pos="4968"/>
        </w:tabs>
        <w:ind w:left="4968" w:hanging="720"/>
      </w:pPr>
      <w:rPr>
        <w:rFonts w:hint="default"/>
      </w:rPr>
    </w:lvl>
  </w:abstractNum>
  <w:abstractNum w:abstractNumId="5" w15:restartNumberingAfterBreak="0">
    <w:nsid w:val="45FF04FD"/>
    <w:multiLevelType w:val="hybridMultilevel"/>
    <w:tmpl w:val="5498B8F0"/>
    <w:lvl w:ilvl="0" w:tplc="77CEB3BE">
      <w:start w:val="9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E4613B0"/>
    <w:multiLevelType w:val="hybridMultilevel"/>
    <w:tmpl w:val="41745EA8"/>
    <w:lvl w:ilvl="0" w:tplc="0405000B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95125C"/>
    <w:multiLevelType w:val="hybridMultilevel"/>
    <w:tmpl w:val="BF14D5A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0033C5"/>
    <w:multiLevelType w:val="hybridMultilevel"/>
    <w:tmpl w:val="6CE86B1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C11441"/>
    <w:multiLevelType w:val="hybridMultilevel"/>
    <w:tmpl w:val="020E3C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D61ED0"/>
    <w:multiLevelType w:val="hybridMultilevel"/>
    <w:tmpl w:val="982C41E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8D67F4"/>
    <w:multiLevelType w:val="hybridMultilevel"/>
    <w:tmpl w:val="020E3C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730BE7"/>
    <w:multiLevelType w:val="hybridMultilevel"/>
    <w:tmpl w:val="982C41E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8B5B8D"/>
    <w:multiLevelType w:val="hybridMultilevel"/>
    <w:tmpl w:val="970C13F2"/>
    <w:lvl w:ilvl="0" w:tplc="ACBAF6CC">
      <w:start w:val="1"/>
      <w:numFmt w:val="lowerLetter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D84070"/>
    <w:multiLevelType w:val="hybridMultilevel"/>
    <w:tmpl w:val="B8AC17A4"/>
    <w:lvl w:ilvl="0" w:tplc="CB7E2CD2">
      <w:start w:val="1"/>
      <w:numFmt w:val="lowerLetter"/>
      <w:lvlText w:val="%1)"/>
      <w:lvlJc w:val="left"/>
      <w:pPr>
        <w:ind w:left="502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100EC9"/>
    <w:multiLevelType w:val="hybridMultilevel"/>
    <w:tmpl w:val="596E288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622882"/>
    <w:multiLevelType w:val="hybridMultilevel"/>
    <w:tmpl w:val="64022F5E"/>
    <w:lvl w:ilvl="0" w:tplc="EC74DD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D9096D"/>
    <w:multiLevelType w:val="hybridMultilevel"/>
    <w:tmpl w:val="AFA6F262"/>
    <w:lvl w:ilvl="0" w:tplc="D9F0506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2"/>
  </w:num>
  <w:num w:numId="4">
    <w:abstractNumId w:val="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6"/>
  </w:num>
  <w:num w:numId="10">
    <w:abstractNumId w:val="1"/>
  </w:num>
  <w:num w:numId="11">
    <w:abstractNumId w:val="15"/>
  </w:num>
  <w:num w:numId="12">
    <w:abstractNumId w:val="8"/>
  </w:num>
  <w:num w:numId="13">
    <w:abstractNumId w:val="0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B17"/>
    <w:rsid w:val="005E3A36"/>
    <w:rsid w:val="00DF3B41"/>
    <w:rsid w:val="00E0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2ADE6"/>
  <w15:chartTrackingRefBased/>
  <w15:docId w15:val="{F37F8CFB-6D3C-478A-BE36-B56651004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07B17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3">
    <w:name w:val="Body Text Indent 3"/>
    <w:basedOn w:val="Normln"/>
    <w:link w:val="Zkladntextodsazen3Char"/>
    <w:uiPriority w:val="99"/>
    <w:unhideWhenUsed/>
    <w:rsid w:val="00E07B17"/>
    <w:pPr>
      <w:spacing w:after="120"/>
      <w:ind w:left="283"/>
    </w:pPr>
    <w:rPr>
      <w:rFonts w:ascii="Times New Roman" w:eastAsia="Times New Roman" w:hAnsi="Times New Roman"/>
      <w:sz w:val="16"/>
      <w:szCs w:val="16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E07B17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E07B17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E07B1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rsid w:val="00E07B17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rsid w:val="00E07B17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slovn">
    <w:name w:val="číslování"/>
    <w:basedOn w:val="Normln"/>
    <w:rsid w:val="00E07B17"/>
    <w:pPr>
      <w:numPr>
        <w:numId w:val="1"/>
      </w:numPr>
      <w:spacing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1869</Words>
  <Characters>11033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2</cp:revision>
  <dcterms:created xsi:type="dcterms:W3CDTF">2019-12-09T10:51:00Z</dcterms:created>
  <dcterms:modified xsi:type="dcterms:W3CDTF">2019-12-09T10:51:00Z</dcterms:modified>
</cp:coreProperties>
</file>