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C5475" w14:textId="77777777" w:rsidR="000F5134" w:rsidRPr="00E37AD7" w:rsidRDefault="000F5134" w:rsidP="000F5134">
      <w:pPr>
        <w:pStyle w:val="Odstavecseseznamem"/>
        <w:ind w:left="0"/>
        <w:rPr>
          <w:rFonts w:ascii="Arial" w:hAnsi="Arial" w:cs="Arial"/>
          <w:b/>
          <w:iCs/>
          <w:lang w:bidi="hi-IN"/>
        </w:rPr>
      </w:pPr>
      <w:r w:rsidRPr="00E37AD7">
        <w:rPr>
          <w:rFonts w:ascii="Arial" w:hAnsi="Arial" w:cs="Arial"/>
          <w:b/>
          <w:iCs/>
          <w:lang w:bidi="hi-IN"/>
        </w:rPr>
        <w:t>9.A.c.    </w:t>
      </w:r>
      <w:r w:rsidRPr="00E37AD7">
        <w:rPr>
          <w:rFonts w:ascii="Arial" w:hAnsi="Arial" w:cs="Arial"/>
          <w:b/>
          <w:lang w:bidi="hi-IN"/>
        </w:rPr>
        <w:t>Podpora na výzkum a transfer znalostí v odvětví chovu drůbeže</w:t>
      </w:r>
    </w:p>
    <w:p w14:paraId="73210A75" w14:textId="77777777" w:rsidR="000F5134" w:rsidRPr="00E37AD7" w:rsidRDefault="000F5134" w:rsidP="000F5134">
      <w:pPr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</w:t>
      </w:r>
    </w:p>
    <w:p w14:paraId="559B114E" w14:textId="77777777" w:rsidR="000F5134" w:rsidRPr="00E37AD7" w:rsidRDefault="000F5134" w:rsidP="000F5134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výzkumu objektivního srovnání jednotlivých genotypů chované drůbeže, včetně srovnání vlivu jednotlivých genotypů na různé úrovně výživy, různé krmné doplňky a preparáty, různé technologie a techniky chovu drůbeže a podpora transferu znalostí. Srovnání se provádí jako projekt formou testů podle mezinárodně uznávané metodiky. </w:t>
      </w:r>
    </w:p>
    <w:p w14:paraId="38F3BF45" w14:textId="77777777" w:rsidR="000F5134" w:rsidRPr="00E37AD7" w:rsidRDefault="000F5134" w:rsidP="000F513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79FD7D0D" w14:textId="77777777" w:rsidR="000F5134" w:rsidRPr="00E37AD7" w:rsidRDefault="000F5134" w:rsidP="000F5134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Projekty provedené v souladu s účelem podpory.</w:t>
      </w:r>
    </w:p>
    <w:p w14:paraId="0CB34467" w14:textId="77777777" w:rsidR="000F5134" w:rsidRPr="00E37AD7" w:rsidRDefault="000F5134" w:rsidP="000F513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5453CD74" w14:textId="77777777" w:rsidR="000F5134" w:rsidRPr="00E37AD7" w:rsidRDefault="000F5134" w:rsidP="000F5134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Organizace provádějící výzkumnou činnost v souladu s účelem podpory a transfer znalostí v odvětví chovu drůbeže.</w:t>
      </w:r>
    </w:p>
    <w:p w14:paraId="2DFDB129" w14:textId="77777777" w:rsidR="000F5134" w:rsidRPr="00E37AD7" w:rsidRDefault="000F5134" w:rsidP="000F513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Výše dotace</w:t>
      </w:r>
    </w:p>
    <w:tbl>
      <w:tblPr>
        <w:tblW w:w="4800" w:type="pct"/>
        <w:tblInd w:w="17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651"/>
        <w:gridCol w:w="4049"/>
      </w:tblGrid>
      <w:tr w:rsidR="000F5134" w:rsidRPr="00E37AD7" w14:paraId="3832E250" w14:textId="77777777" w:rsidTr="00AC0505">
        <w:trPr>
          <w:cantSplit/>
          <w:trHeight w:hRule="exact" w:val="785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23973" w14:textId="77777777" w:rsidR="000F5134" w:rsidRPr="00E37AD7" w:rsidRDefault="000F5134" w:rsidP="00AC0505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Druh výzkumného projektu</w:t>
            </w:r>
          </w:p>
        </w:tc>
        <w:tc>
          <w:tcPr>
            <w:tcW w:w="4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2DC86" w14:textId="77777777" w:rsidR="000F5134" w:rsidRPr="00E37AD7" w:rsidRDefault="000F5134" w:rsidP="00AC0505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Kč na 1 kus ve výzkumném projektu</w:t>
            </w:r>
          </w:p>
        </w:tc>
      </w:tr>
      <w:tr w:rsidR="000F5134" w:rsidRPr="00E37AD7" w14:paraId="5882FD49" w14:textId="77777777" w:rsidTr="00AC0505">
        <w:trPr>
          <w:cantSplit/>
          <w:trHeight w:hRule="exact" w:val="397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0E48B" w14:textId="77777777" w:rsidR="000F5134" w:rsidRPr="00E37AD7" w:rsidRDefault="000F5134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1. Rodiče MTS (masný typ slepic)</w:t>
            </w:r>
          </w:p>
        </w:tc>
        <w:tc>
          <w:tcPr>
            <w:tcW w:w="4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C54ED" w14:textId="77777777" w:rsidR="000F5134" w:rsidRPr="00E37AD7" w:rsidRDefault="000F5134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do 850</w:t>
            </w:r>
          </w:p>
        </w:tc>
      </w:tr>
      <w:tr w:rsidR="000F5134" w:rsidRPr="00E37AD7" w14:paraId="7DDD7F4B" w14:textId="77777777" w:rsidTr="00AC0505">
        <w:trPr>
          <w:cantSplit/>
          <w:trHeight w:hRule="exact" w:val="397"/>
        </w:trPr>
        <w:tc>
          <w:tcPr>
            <w:tcW w:w="4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BB6A8" w14:textId="77777777" w:rsidR="000F5134" w:rsidRPr="00E37AD7" w:rsidRDefault="000F5134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2. Rodiče husy</w:t>
            </w:r>
          </w:p>
        </w:tc>
        <w:tc>
          <w:tcPr>
            <w:tcW w:w="40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B1C67" w14:textId="77777777" w:rsidR="000F5134" w:rsidRPr="00E37AD7" w:rsidRDefault="000F5134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do 1 700</w:t>
            </w:r>
          </w:p>
        </w:tc>
      </w:tr>
      <w:tr w:rsidR="000F5134" w:rsidRPr="00E37AD7" w14:paraId="34BD5AD2" w14:textId="77777777" w:rsidTr="00AC0505">
        <w:trPr>
          <w:cantSplit/>
          <w:trHeight w:hRule="exact" w:val="397"/>
        </w:trPr>
        <w:tc>
          <w:tcPr>
            <w:tcW w:w="4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96565" w14:textId="77777777" w:rsidR="000F5134" w:rsidRPr="00E37AD7" w:rsidRDefault="000F5134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3. Snáška NTS (nosný typ slepic) klece</w:t>
            </w:r>
          </w:p>
        </w:tc>
        <w:tc>
          <w:tcPr>
            <w:tcW w:w="40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3A4FE" w14:textId="77777777" w:rsidR="000F5134" w:rsidRPr="00E37AD7" w:rsidRDefault="000F5134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do 500</w:t>
            </w:r>
          </w:p>
        </w:tc>
      </w:tr>
      <w:tr w:rsidR="000F5134" w:rsidRPr="00E37AD7" w14:paraId="24E6CAAA" w14:textId="77777777" w:rsidTr="00AC0505">
        <w:trPr>
          <w:cantSplit/>
          <w:trHeight w:hRule="exact" w:val="657"/>
        </w:trPr>
        <w:tc>
          <w:tcPr>
            <w:tcW w:w="4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20D1E" w14:textId="77777777" w:rsidR="000F5134" w:rsidRPr="00E37AD7" w:rsidRDefault="000F5134" w:rsidP="00AC0505">
            <w:pPr>
              <w:ind w:left="284" w:hanging="284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4. Snáška NTS (nosný typ slepic) podestýlka</w:t>
            </w:r>
          </w:p>
        </w:tc>
        <w:tc>
          <w:tcPr>
            <w:tcW w:w="40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E2824" w14:textId="77777777" w:rsidR="000F5134" w:rsidRPr="00E37AD7" w:rsidRDefault="000F5134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do 550</w:t>
            </w:r>
          </w:p>
        </w:tc>
      </w:tr>
      <w:tr w:rsidR="000F5134" w:rsidRPr="00E37AD7" w14:paraId="76AF6053" w14:textId="77777777" w:rsidTr="00AC0505">
        <w:trPr>
          <w:cantSplit/>
          <w:trHeight w:hRule="exact" w:val="397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9B094" w14:textId="77777777" w:rsidR="000F5134" w:rsidRPr="00E37AD7" w:rsidRDefault="000F5134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5. Výkrm kuřata</w:t>
            </w:r>
          </w:p>
        </w:tc>
        <w:tc>
          <w:tcPr>
            <w:tcW w:w="4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7E8EB" w14:textId="77777777" w:rsidR="000F5134" w:rsidRPr="00E37AD7" w:rsidRDefault="000F5134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do 70</w:t>
            </w:r>
          </w:p>
        </w:tc>
      </w:tr>
      <w:tr w:rsidR="000F5134" w:rsidRPr="00E37AD7" w14:paraId="6E22CCC9" w14:textId="77777777" w:rsidTr="00AC0505">
        <w:trPr>
          <w:cantSplit/>
          <w:trHeight w:hRule="exact" w:val="397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F5201" w14:textId="77777777" w:rsidR="000F5134" w:rsidRPr="00E37AD7" w:rsidRDefault="000F5134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6. Výkrm kachny</w:t>
            </w:r>
          </w:p>
        </w:tc>
        <w:tc>
          <w:tcPr>
            <w:tcW w:w="4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9C1F7" w14:textId="77777777" w:rsidR="000F5134" w:rsidRPr="00E37AD7" w:rsidRDefault="000F5134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do 100</w:t>
            </w:r>
          </w:p>
        </w:tc>
      </w:tr>
      <w:tr w:rsidR="000F5134" w:rsidRPr="00E37AD7" w14:paraId="4FD3A46E" w14:textId="77777777" w:rsidTr="00AC0505">
        <w:trPr>
          <w:cantSplit/>
          <w:trHeight w:hRule="exact" w:val="397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733BB" w14:textId="77777777" w:rsidR="000F5134" w:rsidRPr="00E37AD7" w:rsidRDefault="000F5134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7. Výkrm krůty</w:t>
            </w:r>
          </w:p>
        </w:tc>
        <w:tc>
          <w:tcPr>
            <w:tcW w:w="4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85863" w14:textId="77777777" w:rsidR="000F5134" w:rsidRPr="00E37AD7" w:rsidRDefault="000F5134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do 400</w:t>
            </w:r>
          </w:p>
        </w:tc>
      </w:tr>
      <w:tr w:rsidR="000F5134" w:rsidRPr="00E37AD7" w14:paraId="22C85980" w14:textId="77777777" w:rsidTr="00AC0505">
        <w:trPr>
          <w:cantSplit/>
          <w:trHeight w:hRule="exact" w:val="397"/>
        </w:trPr>
        <w:tc>
          <w:tcPr>
            <w:tcW w:w="4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80155" w14:textId="77777777" w:rsidR="000F5134" w:rsidRPr="00E37AD7" w:rsidRDefault="000F5134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8. Výkrm husy</w:t>
            </w:r>
          </w:p>
        </w:tc>
        <w:tc>
          <w:tcPr>
            <w:tcW w:w="40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7C68A" w14:textId="77777777" w:rsidR="000F5134" w:rsidRPr="00E37AD7" w:rsidRDefault="000F5134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do 650</w:t>
            </w:r>
          </w:p>
        </w:tc>
      </w:tr>
    </w:tbl>
    <w:p w14:paraId="7B1E5445" w14:textId="77777777" w:rsidR="000F5134" w:rsidRPr="00E37AD7" w:rsidRDefault="000F5134" w:rsidP="000F513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Podmínky poskytnutí dotace</w:t>
      </w:r>
    </w:p>
    <w:p w14:paraId="5593D3ED" w14:textId="77777777" w:rsidR="000F5134" w:rsidRPr="00E37AD7" w:rsidRDefault="000F5134" w:rsidP="000F513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Přede dnem zahájení podporovaného projektu musí být na internetových stránkách žadatele zveřejněny tyto informace:</w:t>
      </w:r>
    </w:p>
    <w:p w14:paraId="2336047D" w14:textId="77777777" w:rsidR="000F5134" w:rsidRPr="00E37AD7" w:rsidRDefault="000F5134" w:rsidP="000F5134">
      <w:pPr>
        <w:numPr>
          <w:ilvl w:val="0"/>
          <w:numId w:val="2"/>
        </w:num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skutečnost, že bude realizován konkrétní projekt – uvedení jeho názvu;</w:t>
      </w:r>
    </w:p>
    <w:p w14:paraId="6A56FDA2" w14:textId="77777777" w:rsidR="000F5134" w:rsidRPr="00E37AD7" w:rsidRDefault="000F5134" w:rsidP="000F5134">
      <w:pPr>
        <w:numPr>
          <w:ilvl w:val="0"/>
          <w:numId w:val="2"/>
        </w:num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cíle podporovaného projektu;</w:t>
      </w:r>
    </w:p>
    <w:p w14:paraId="264D21F8" w14:textId="77777777" w:rsidR="000F5134" w:rsidRPr="00E37AD7" w:rsidRDefault="000F5134" w:rsidP="000F5134">
      <w:pPr>
        <w:numPr>
          <w:ilvl w:val="0"/>
          <w:numId w:val="2"/>
        </w:num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přibližné datum zveřejnění očekávaných výsledků podporovaného projektu;</w:t>
      </w:r>
    </w:p>
    <w:p w14:paraId="781CF311" w14:textId="77777777" w:rsidR="000F5134" w:rsidRPr="00E37AD7" w:rsidRDefault="000F5134" w:rsidP="000F5134">
      <w:pPr>
        <w:numPr>
          <w:ilvl w:val="0"/>
          <w:numId w:val="2"/>
        </w:numPr>
        <w:spacing w:after="120"/>
        <w:ind w:left="714" w:hanging="35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místo, kde budou na internetu zveřejněny očekávané výsledky podpořeného projektu;</w:t>
      </w:r>
    </w:p>
    <w:p w14:paraId="09A5DA6D" w14:textId="77777777" w:rsidR="000F5134" w:rsidRPr="00E37AD7" w:rsidRDefault="000F5134" w:rsidP="000F5134">
      <w:pPr>
        <w:numPr>
          <w:ilvl w:val="0"/>
          <w:numId w:val="2"/>
        </w:numPr>
        <w:spacing w:after="120"/>
        <w:ind w:left="709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údaj, že výsledky budou k dispozici všem podnikům působícím v odvětví chovu drůbeže zdarma.</w:t>
      </w:r>
    </w:p>
    <w:p w14:paraId="3AB935D4" w14:textId="77777777" w:rsidR="000F5134" w:rsidRPr="00E37AD7" w:rsidRDefault="000F5134" w:rsidP="000F513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iCs/>
          <w:sz w:val="24"/>
          <w:szCs w:val="24"/>
        </w:rPr>
      </w:pPr>
      <w:r w:rsidRPr="00E37AD7">
        <w:rPr>
          <w:rFonts w:cs="Arial"/>
          <w:iCs/>
          <w:sz w:val="24"/>
          <w:szCs w:val="24"/>
        </w:rPr>
        <w:t xml:space="preserve">Výsledky podporovaného projektu musí být zveřejněny na internetu ode dne ukončení podporovaného projektu nebo ode dne, kdy byly informace o těchto výsledcích dány k dispozici členům určité organizace, podle toho, která událost </w:t>
      </w:r>
      <w:r w:rsidRPr="00E37AD7">
        <w:rPr>
          <w:rFonts w:cs="Arial"/>
          <w:iCs/>
          <w:sz w:val="24"/>
          <w:szCs w:val="24"/>
        </w:rPr>
        <w:lastRenderedPageBreak/>
        <w:t>nastane dříve. Výsledky musí být na internetu zpřístupněny po dobu nejméně pěti let ode dne ukončení podporovaného projektu.</w:t>
      </w:r>
    </w:p>
    <w:p w14:paraId="6E52E2A0" w14:textId="77777777" w:rsidR="000F5134" w:rsidRPr="00E37AD7" w:rsidRDefault="000F5134" w:rsidP="000F513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iCs/>
          <w:sz w:val="24"/>
          <w:szCs w:val="24"/>
        </w:rPr>
      </w:pPr>
      <w:r w:rsidRPr="00E37AD7">
        <w:rPr>
          <w:rFonts w:cs="Arial"/>
          <w:iCs/>
          <w:sz w:val="24"/>
          <w:szCs w:val="24"/>
        </w:rPr>
        <w:t>Žadatel musí mít k provádění účelu podpory od Ministerstva zemědělství udělen souhlas k výkonu odborných činností.</w:t>
      </w:r>
    </w:p>
    <w:p w14:paraId="7CCD0171" w14:textId="77777777" w:rsidR="000F5134" w:rsidRPr="00E37AD7" w:rsidRDefault="000F5134" w:rsidP="000F5134">
      <w:pPr>
        <w:numPr>
          <w:ilvl w:val="0"/>
          <w:numId w:val="1"/>
        </w:numPr>
        <w:ind w:left="397" w:hanging="397"/>
        <w:jc w:val="both"/>
        <w:rPr>
          <w:rFonts w:cs="Arial"/>
          <w:iCs/>
          <w:sz w:val="24"/>
          <w:szCs w:val="24"/>
        </w:rPr>
      </w:pPr>
      <w:r w:rsidRPr="00E37AD7">
        <w:rPr>
          <w:rFonts w:cs="Arial"/>
          <w:iCs/>
          <w:sz w:val="24"/>
          <w:szCs w:val="24"/>
        </w:rPr>
        <w:t xml:space="preserve">Podpora je poskytována dle nařízení Komise (EU) 2022/2472, a to zejména dle článku 6 odst. 5 písm. k) a článku 38 Podpora výzkumu a vývoje v odvětvích zemědělství a lesnictví. </w:t>
      </w:r>
    </w:p>
    <w:p w14:paraId="5FBD4CDA" w14:textId="77777777" w:rsidR="000F5134" w:rsidRPr="00E37AD7" w:rsidRDefault="000F5134" w:rsidP="000F513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Termíny příjmu žádosti o dotaci a dokladů prokazujících nárok na dotaci</w:t>
      </w:r>
    </w:p>
    <w:p w14:paraId="7C3A2A52" w14:textId="77777777" w:rsidR="000F5134" w:rsidRPr="00E37AD7" w:rsidRDefault="000F5134" w:rsidP="000F5134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Žádosti o dotaci a formuláře s doklady prokazujícími nárok na dotaci podává žadatel po splnění bodu 5 Podmínky poskytnutí dotace, a to na formuláři Fondu prostřednictvím Portálu farmáře Fondu.</w:t>
      </w:r>
    </w:p>
    <w:p w14:paraId="5E7697E7" w14:textId="77777777" w:rsidR="000F5134" w:rsidRPr="00E37AD7" w:rsidRDefault="000F5134" w:rsidP="000F5134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Příjem začíná 4. 1. 2024 a končí 31. 12. 2024.</w:t>
      </w:r>
    </w:p>
    <w:p w14:paraId="06AE6C89" w14:textId="77777777" w:rsidR="000F5134" w:rsidRPr="00E37AD7" w:rsidRDefault="000F5134" w:rsidP="000F513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7   Přílohy k 1. žádosti o dotaci</w:t>
      </w:r>
    </w:p>
    <w:p w14:paraId="6C8681A8" w14:textId="77777777" w:rsidR="000F5134" w:rsidRPr="00E37AD7" w:rsidRDefault="000F5134" w:rsidP="000F5134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Rozhodnutí MZe o udělení souhlasu k výkonu odborných činností pro provádění účelu podpory doloží spolu s první žádostí.</w:t>
      </w:r>
    </w:p>
    <w:p w14:paraId="7F290B94" w14:textId="77777777" w:rsidR="000F5134" w:rsidRPr="00E37AD7" w:rsidRDefault="000F5134" w:rsidP="000F513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8   Přílohy k dokladům prokazujícím nárok na dotaci</w:t>
      </w:r>
    </w:p>
    <w:p w14:paraId="64AE2F37" w14:textId="77777777" w:rsidR="000F5134" w:rsidRPr="00E37AD7" w:rsidRDefault="000F5134" w:rsidP="000F5134">
      <w:pPr>
        <w:jc w:val="both"/>
        <w:rPr>
          <w:rFonts w:cs="Arial"/>
          <w:sz w:val="24"/>
          <w:szCs w:val="24"/>
          <w:lang w:val="x-none"/>
        </w:rPr>
      </w:pPr>
      <w:r w:rsidRPr="00E37AD7">
        <w:rPr>
          <w:rFonts w:cs="Arial"/>
          <w:sz w:val="24"/>
          <w:szCs w:val="24"/>
          <w:lang w:val="x-none"/>
        </w:rPr>
        <w:t>Protokoly o zastavení příslušné kategorie drůbeže do výzkumných projektů, potvrzené Krajskou veterinární správou Státní veterinární správy.</w:t>
      </w:r>
    </w:p>
    <w:p w14:paraId="095633F7" w14:textId="77777777" w:rsidR="000F5134" w:rsidRPr="00E37AD7" w:rsidRDefault="000F5134" w:rsidP="000F5134">
      <w:pPr>
        <w:pStyle w:val="Nadpis2"/>
      </w:pPr>
    </w:p>
    <w:p w14:paraId="1441CD72" w14:textId="77777777" w:rsidR="004A263B" w:rsidRDefault="004A263B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822AF"/>
    <w:multiLevelType w:val="multilevel"/>
    <w:tmpl w:val="AA920CF6"/>
    <w:lvl w:ilvl="0">
      <w:start w:val="1"/>
      <w:numFmt w:val="decimal"/>
      <w:lvlText w:val="%1."/>
      <w:lvlJc w:val="left"/>
      <w:rPr>
        <w:rFonts w:cs="Arial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E31B9"/>
    <w:multiLevelType w:val="multilevel"/>
    <w:tmpl w:val="838E6512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34"/>
    <w:rsid w:val="000F5134"/>
    <w:rsid w:val="004A263B"/>
    <w:rsid w:val="008B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3A3E7"/>
  <w15:chartTrackingRefBased/>
  <w15:docId w15:val="{C2C8BC6D-6798-4C4D-980B-721BE0E67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5134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F5134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0F5134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0F5134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0F513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2023-12-14T13:29:00Z</dcterms:created>
  <dcterms:modified xsi:type="dcterms:W3CDTF">2023-12-14T13:29:00Z</dcterms:modified>
</cp:coreProperties>
</file>